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AF0" w:rsidRPr="00A209E8" w:rsidRDefault="003830CC" w:rsidP="00C34640">
      <w:pPr>
        <w:shd w:val="clear" w:color="auto" w:fill="BFBFBF" w:themeFill="background1" w:themeFillShade="BF"/>
        <w:autoSpaceDE w:val="0"/>
        <w:autoSpaceDN w:val="0"/>
        <w:adjustRightInd w:val="0"/>
        <w:jc w:val="left"/>
        <w:rPr>
          <w:rFonts w:ascii="ArialMT,Bold" w:hAnsi="ArialMT,Bold" w:cs="ArialMT,Bold"/>
          <w:b/>
          <w:bCs/>
          <w:sz w:val="32"/>
          <w:szCs w:val="32"/>
          <w:lang w:eastAsia="en-US"/>
        </w:rPr>
      </w:pPr>
      <w:r>
        <w:rPr>
          <w:rFonts w:ascii="ArialMT,Bold" w:hAnsi="ArialMT,Bold" w:cs="ArialMT,Bold"/>
          <w:b/>
          <w:bCs/>
          <w:sz w:val="32"/>
          <w:szCs w:val="32"/>
          <w:lang w:eastAsia="en-US"/>
        </w:rPr>
        <w:t>MINISTERSTVO ŠKOLSTVA</w:t>
      </w:r>
      <w:r w:rsidR="00C94AF0">
        <w:rPr>
          <w:rFonts w:ascii="ArialMT,Bold" w:hAnsi="ArialMT,Bold" w:cs="ArialMT,Bold"/>
          <w:b/>
          <w:bCs/>
          <w:sz w:val="32"/>
          <w:szCs w:val="32"/>
          <w:lang w:eastAsia="en-US"/>
        </w:rPr>
        <w:tab/>
      </w:r>
      <w:r w:rsidR="00A209E8">
        <w:rPr>
          <w:rFonts w:ascii="ArialMT,Bold" w:hAnsi="ArialMT,Bold" w:cs="ArialMT,Bold"/>
          <w:b/>
          <w:bCs/>
          <w:sz w:val="32"/>
          <w:szCs w:val="32"/>
          <w:lang w:eastAsia="en-US"/>
        </w:rPr>
        <w:tab/>
      </w:r>
      <w:r w:rsidR="00A209E8">
        <w:rPr>
          <w:rFonts w:ascii="ArialMT,Bold" w:hAnsi="ArialMT,Bold" w:cs="ArialMT,Bold"/>
          <w:b/>
          <w:bCs/>
          <w:sz w:val="32"/>
          <w:szCs w:val="32"/>
          <w:lang w:eastAsia="en-US"/>
        </w:rPr>
        <w:tab/>
      </w:r>
      <w:r w:rsidR="00260E31">
        <w:rPr>
          <w:rFonts w:ascii="CenturyGothic" w:hAnsi="CenturyGothic" w:cs="CenturyGothic"/>
          <w:b/>
          <w:sz w:val="72"/>
          <w:szCs w:val="72"/>
          <w:lang w:eastAsia="en-US"/>
        </w:rPr>
        <w:t>MGF</w:t>
      </w:r>
      <w:r w:rsidR="00E239EE">
        <w:rPr>
          <w:rFonts w:ascii="CenturyGothic" w:hAnsi="CenturyGothic" w:cs="CenturyGothic"/>
          <w:b/>
          <w:sz w:val="72"/>
          <w:szCs w:val="72"/>
          <w:lang w:eastAsia="en-US"/>
        </w:rPr>
        <w:t xml:space="preserve"> 20</w:t>
      </w:r>
      <w:r w:rsidR="00AB755F">
        <w:rPr>
          <w:rFonts w:ascii="CenturyGothic" w:hAnsi="CenturyGothic" w:cs="CenturyGothic"/>
          <w:b/>
          <w:sz w:val="72"/>
          <w:szCs w:val="72"/>
          <w:lang w:eastAsia="en-US"/>
        </w:rPr>
        <w:t>24</w:t>
      </w:r>
    </w:p>
    <w:p w:rsidR="00C94AF0" w:rsidRDefault="003830CC" w:rsidP="00C34640">
      <w:pPr>
        <w:shd w:val="clear" w:color="auto" w:fill="BFBFBF" w:themeFill="background1" w:themeFillShade="BF"/>
        <w:autoSpaceDE w:val="0"/>
        <w:autoSpaceDN w:val="0"/>
        <w:adjustRightInd w:val="0"/>
        <w:jc w:val="left"/>
        <w:rPr>
          <w:rFonts w:ascii="ArialMT" w:hAnsi="ArialMT" w:cs="ArialMT"/>
          <w:b/>
          <w:sz w:val="40"/>
          <w:szCs w:val="40"/>
          <w:lang w:eastAsia="en-US"/>
        </w:rPr>
      </w:pPr>
      <w:r>
        <w:rPr>
          <w:rFonts w:ascii="ArialMT,Bold" w:hAnsi="ArialMT,Bold" w:cs="ArialMT,Bold"/>
          <w:b/>
          <w:bCs/>
          <w:sz w:val="32"/>
          <w:szCs w:val="32"/>
          <w:lang w:eastAsia="en-US"/>
        </w:rPr>
        <w:t>SLOVENSKEJ REPUBLIKY</w:t>
      </w:r>
      <w:r w:rsidR="00C94AF0">
        <w:rPr>
          <w:rFonts w:ascii="ArialMT,Bold" w:hAnsi="ArialMT,Bold" w:cs="ArialMT,Bold"/>
          <w:b/>
          <w:bCs/>
          <w:sz w:val="32"/>
          <w:szCs w:val="32"/>
          <w:lang w:eastAsia="en-US"/>
        </w:rPr>
        <w:tab/>
      </w:r>
      <w:r w:rsidR="00C94AF0">
        <w:rPr>
          <w:rFonts w:ascii="ArialMT,Bold" w:hAnsi="ArialMT,Bold" w:cs="ArialMT,Bold"/>
          <w:b/>
          <w:bCs/>
          <w:sz w:val="32"/>
          <w:szCs w:val="32"/>
          <w:lang w:eastAsia="en-US"/>
        </w:rPr>
        <w:tab/>
      </w:r>
      <w:r w:rsidR="00C94AF0">
        <w:rPr>
          <w:rFonts w:ascii="ArialMT,Bold" w:hAnsi="ArialMT,Bold" w:cs="ArialMT,Bold"/>
          <w:b/>
          <w:bCs/>
          <w:sz w:val="32"/>
          <w:szCs w:val="32"/>
          <w:lang w:eastAsia="en-US"/>
        </w:rPr>
        <w:tab/>
      </w:r>
      <w:r w:rsidR="00C94AF0" w:rsidRPr="00C94AF0">
        <w:rPr>
          <w:rFonts w:ascii="ArialMT,Bold" w:hAnsi="ArialMT,Bold" w:cs="ArialMT,Bold"/>
          <w:b/>
          <w:bCs/>
          <w:sz w:val="40"/>
          <w:szCs w:val="40"/>
          <w:lang w:eastAsia="en-US"/>
        </w:rPr>
        <w:t>XI</w:t>
      </w:r>
      <w:r w:rsidR="00E50737">
        <w:rPr>
          <w:rFonts w:ascii="ArialMT,Bold" w:hAnsi="ArialMT,Bold" w:cs="ArialMT,Bold"/>
          <w:b/>
          <w:bCs/>
          <w:sz w:val="40"/>
          <w:szCs w:val="40"/>
          <w:lang w:eastAsia="en-US"/>
        </w:rPr>
        <w:t>V</w:t>
      </w:r>
      <w:r w:rsidR="00C94AF0" w:rsidRPr="00C94AF0">
        <w:rPr>
          <w:rFonts w:ascii="ArialMT,Bold" w:hAnsi="ArialMT,Bold" w:cs="ArialMT,Bold"/>
          <w:b/>
          <w:bCs/>
          <w:sz w:val="40"/>
          <w:szCs w:val="40"/>
          <w:lang w:eastAsia="en-US"/>
        </w:rPr>
        <w:t>.</w:t>
      </w:r>
      <w:r w:rsidR="00C94AF0" w:rsidRPr="00C94AF0">
        <w:rPr>
          <w:rFonts w:ascii="ArialMT,Bold" w:hAnsi="ArialMT,Bold" w:cs="ArialMT,Bold"/>
          <w:b/>
          <w:bCs/>
          <w:sz w:val="40"/>
          <w:szCs w:val="40"/>
          <w:lang w:eastAsia="en-US"/>
        </w:rPr>
        <w:tab/>
      </w:r>
      <w:r w:rsidR="00C94AF0" w:rsidRPr="00C94AF0">
        <w:rPr>
          <w:rFonts w:ascii="ArialMT" w:hAnsi="ArialMT" w:cs="ArialMT"/>
          <w:b/>
          <w:sz w:val="40"/>
          <w:szCs w:val="40"/>
          <w:lang w:eastAsia="en-US"/>
        </w:rPr>
        <w:t>ROČNÍK</w:t>
      </w:r>
    </w:p>
    <w:p w:rsidR="00C94AF0" w:rsidRPr="00C94AF0" w:rsidRDefault="00C94AF0" w:rsidP="00C94AF0">
      <w:pPr>
        <w:autoSpaceDE w:val="0"/>
        <w:autoSpaceDN w:val="0"/>
        <w:adjustRightInd w:val="0"/>
        <w:jc w:val="left"/>
        <w:rPr>
          <w:rFonts w:ascii="ArialMT,Bold" w:hAnsi="ArialMT,Bold" w:cs="ArialMT,Bold"/>
          <w:b/>
          <w:bCs/>
          <w:sz w:val="32"/>
          <w:szCs w:val="32"/>
          <w:lang w:eastAsia="en-US"/>
        </w:rPr>
      </w:pPr>
    </w:p>
    <w:p w:rsidR="00C94AF0" w:rsidRPr="00260E31" w:rsidRDefault="00C94AF0" w:rsidP="00C34640">
      <w:pPr>
        <w:autoSpaceDE w:val="0"/>
        <w:autoSpaceDN w:val="0"/>
        <w:adjustRightInd w:val="0"/>
        <w:jc w:val="center"/>
        <w:rPr>
          <w:rFonts w:ascii="ArialMT,Bold" w:hAnsi="ArialMT,Bold" w:cs="ArialMT,Bold"/>
          <w:b/>
          <w:bCs/>
          <w:color w:val="000000" w:themeColor="text1"/>
          <w:sz w:val="32"/>
          <w:szCs w:val="32"/>
          <w:lang w:eastAsia="en-US"/>
        </w:rPr>
      </w:pPr>
      <w:r>
        <w:object w:dxaOrig="2679" w:dyaOrig="26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05pt;height:129.45pt" o:ole="">
            <v:imagedata r:id="rId5" o:title=""/>
          </v:shape>
          <o:OLEObject Type="Embed" ProgID="CorelDRAW.Graphic.13" ShapeID="_x0000_i1025" DrawAspect="Content" ObjectID="_1760865705" r:id="rId6"/>
        </w:object>
      </w:r>
    </w:p>
    <w:p w:rsidR="003830CC" w:rsidRPr="00C94AF0" w:rsidRDefault="00C94AF0" w:rsidP="003830CC">
      <w:pPr>
        <w:autoSpaceDE w:val="0"/>
        <w:autoSpaceDN w:val="0"/>
        <w:adjustRightInd w:val="0"/>
        <w:jc w:val="left"/>
        <w:rPr>
          <w:rFonts w:ascii="ArialMT,Bold" w:hAnsi="ArialMT,Bold" w:cs="ArialMT,Bold"/>
          <w:b/>
          <w:bCs/>
          <w:sz w:val="32"/>
          <w:szCs w:val="32"/>
          <w:lang w:eastAsia="en-US"/>
        </w:rPr>
      </w:pPr>
      <w:r>
        <w:rPr>
          <w:rFonts w:ascii="ArialMT,Bold" w:hAnsi="ArialMT,Bold" w:cs="ArialMT,Bold"/>
          <w:b/>
          <w:bCs/>
          <w:sz w:val="32"/>
          <w:szCs w:val="32"/>
          <w:lang w:eastAsia="en-US"/>
        </w:rPr>
        <w:t xml:space="preserve">                      </w:t>
      </w:r>
    </w:p>
    <w:p w:rsidR="00C94AF0" w:rsidRDefault="00C94AF0" w:rsidP="00B34F40">
      <w:pPr>
        <w:shd w:val="clear" w:color="auto" w:fill="BFBFBF" w:themeFill="background1" w:themeFillShade="BF"/>
        <w:autoSpaceDE w:val="0"/>
        <w:autoSpaceDN w:val="0"/>
        <w:adjustRightInd w:val="0"/>
        <w:jc w:val="center"/>
        <w:rPr>
          <w:rFonts w:ascii="ArialMT,Bold" w:hAnsi="ArialMT,Bold" w:cs="ArialMT,Bold"/>
          <w:b/>
          <w:bCs/>
          <w:sz w:val="32"/>
          <w:szCs w:val="32"/>
          <w:lang w:eastAsia="en-US"/>
        </w:rPr>
      </w:pPr>
      <w:r>
        <w:rPr>
          <w:rFonts w:ascii="ArialMT,Bold" w:hAnsi="ArialMT,Bold" w:cs="ArialMT,Bold"/>
          <w:b/>
          <w:bCs/>
          <w:sz w:val="32"/>
          <w:szCs w:val="32"/>
          <w:lang w:eastAsia="en-US"/>
        </w:rPr>
        <w:t>ZÁKLADNÁ UMELECKÁ ŠKOLA</w:t>
      </w:r>
    </w:p>
    <w:p w:rsidR="00C94AF0" w:rsidRDefault="00C94AF0" w:rsidP="00B34F40">
      <w:pPr>
        <w:shd w:val="clear" w:color="auto" w:fill="BFBFBF" w:themeFill="background1" w:themeFillShade="BF"/>
        <w:autoSpaceDE w:val="0"/>
        <w:autoSpaceDN w:val="0"/>
        <w:adjustRightInd w:val="0"/>
        <w:jc w:val="center"/>
        <w:rPr>
          <w:rFonts w:ascii="ArialMT,Bold" w:hAnsi="ArialMT,Bold" w:cs="ArialMT,Bold"/>
          <w:b/>
          <w:bCs/>
          <w:sz w:val="32"/>
          <w:szCs w:val="32"/>
          <w:lang w:eastAsia="en-US"/>
        </w:rPr>
      </w:pPr>
      <w:r>
        <w:rPr>
          <w:rFonts w:ascii="ArialMT,Bold" w:hAnsi="ArialMT,Bold" w:cs="ArialMT,Bold"/>
          <w:b/>
          <w:bCs/>
          <w:sz w:val="32"/>
          <w:szCs w:val="32"/>
          <w:lang w:eastAsia="en-US"/>
        </w:rPr>
        <w:t>FRICA KAFENDU VRÚTKY</w:t>
      </w:r>
    </w:p>
    <w:p w:rsidR="00C94AF0" w:rsidRPr="00C34640" w:rsidRDefault="00C94AF0" w:rsidP="00C94AF0">
      <w:pPr>
        <w:autoSpaceDE w:val="0"/>
        <w:autoSpaceDN w:val="0"/>
        <w:adjustRightInd w:val="0"/>
        <w:jc w:val="left"/>
        <w:rPr>
          <w:rFonts w:ascii="ArialMT,Bold" w:hAnsi="ArialMT,Bold" w:cs="ArialMT,Bold"/>
          <w:b/>
          <w:bCs/>
          <w:color w:val="808080" w:themeColor="background1" w:themeShade="80"/>
          <w:sz w:val="32"/>
          <w:szCs w:val="32"/>
          <w:lang w:eastAsia="en-US"/>
        </w:rPr>
      </w:pPr>
      <w:r w:rsidRPr="00C34640">
        <w:rPr>
          <w:rFonts w:ascii="ArialMT,Bold" w:hAnsi="ArialMT,Bold" w:cs="ArialMT,Bold"/>
          <w:b/>
          <w:bCs/>
          <w:color w:val="808080" w:themeColor="background1" w:themeShade="80"/>
          <w:sz w:val="32"/>
          <w:szCs w:val="32"/>
          <w:lang w:eastAsia="en-US"/>
        </w:rPr>
        <w:t xml:space="preserve">      </w:t>
      </w:r>
      <w:r w:rsidRPr="00C34640">
        <w:rPr>
          <w:rFonts w:ascii="ArialMT,Bold" w:hAnsi="ArialMT,Bold" w:cs="ArialMT,Bold"/>
          <w:b/>
          <w:bCs/>
          <w:color w:val="808080" w:themeColor="background1" w:themeShade="80"/>
          <w:sz w:val="32"/>
          <w:szCs w:val="32"/>
          <w:lang w:eastAsia="en-US"/>
        </w:rPr>
        <w:tab/>
      </w:r>
      <w:r w:rsidRPr="00C34640">
        <w:rPr>
          <w:rFonts w:ascii="ArialMT,Bold" w:hAnsi="ArialMT,Bold" w:cs="ArialMT,Bold"/>
          <w:b/>
          <w:bCs/>
          <w:color w:val="808080" w:themeColor="background1" w:themeShade="80"/>
          <w:sz w:val="32"/>
          <w:szCs w:val="32"/>
          <w:lang w:eastAsia="en-US"/>
        </w:rPr>
        <w:tab/>
      </w:r>
      <w:r w:rsidRPr="00C34640">
        <w:rPr>
          <w:rFonts w:ascii="ArialMT,Bold" w:hAnsi="ArialMT,Bold" w:cs="ArialMT,Bold"/>
          <w:b/>
          <w:bCs/>
          <w:color w:val="808080" w:themeColor="background1" w:themeShade="80"/>
          <w:sz w:val="32"/>
          <w:szCs w:val="32"/>
          <w:lang w:eastAsia="en-US"/>
        </w:rPr>
        <w:tab/>
        <w:t xml:space="preserve">                                           </w:t>
      </w:r>
      <w:r w:rsidRPr="00C34640">
        <w:rPr>
          <w:rFonts w:ascii="ArialMT,Bold" w:hAnsi="ArialMT,Bold" w:cs="ArialMT,Bold"/>
          <w:b/>
          <w:bCs/>
          <w:color w:val="808080" w:themeColor="background1" w:themeShade="80"/>
          <w:sz w:val="32"/>
          <w:szCs w:val="32"/>
          <w:lang w:eastAsia="en-US"/>
        </w:rPr>
        <w:tab/>
      </w:r>
      <w:r w:rsidRPr="00C34640">
        <w:rPr>
          <w:rFonts w:ascii="ArialMT,Bold" w:hAnsi="ArialMT,Bold" w:cs="ArialMT,Bold"/>
          <w:b/>
          <w:bCs/>
          <w:color w:val="808080" w:themeColor="background1" w:themeShade="80"/>
          <w:sz w:val="32"/>
          <w:szCs w:val="32"/>
          <w:lang w:eastAsia="en-US"/>
        </w:rPr>
        <w:tab/>
        <w:t xml:space="preserve">            </w:t>
      </w:r>
    </w:p>
    <w:p w:rsidR="006B0E0D" w:rsidRPr="00260E31" w:rsidRDefault="00C34640" w:rsidP="00260E31">
      <w:pPr>
        <w:shd w:val="clear" w:color="auto" w:fill="BFBFBF" w:themeFill="background1" w:themeFillShade="BF"/>
        <w:autoSpaceDE w:val="0"/>
        <w:autoSpaceDN w:val="0"/>
        <w:adjustRightInd w:val="0"/>
        <w:rPr>
          <w:rFonts w:ascii="CourierNewPSMT" w:hAnsi="CourierNewPSMT" w:cs="CourierNewPSMT"/>
          <w:color w:val="000000" w:themeColor="text1"/>
          <w:lang w:eastAsia="en-US"/>
        </w:rPr>
      </w:pPr>
      <w:r w:rsidRPr="00260E31">
        <w:rPr>
          <w:rFonts w:ascii="CourierNewPSMT" w:hAnsi="CourierNewPSMT" w:cs="CourierNewPSMT"/>
          <w:color w:val="000000" w:themeColor="text1"/>
          <w:lang w:eastAsia="en-US"/>
        </w:rPr>
        <w:t>CELOSLOVENSKÁ SÚŤ</w:t>
      </w:r>
      <w:r w:rsidR="006B0E0D" w:rsidRPr="00260E31">
        <w:rPr>
          <w:rFonts w:ascii="CourierNewPSMT" w:hAnsi="CourierNewPSMT" w:cs="CourierNewPSMT"/>
          <w:color w:val="000000" w:themeColor="text1"/>
          <w:lang w:eastAsia="en-US"/>
        </w:rPr>
        <w:t>AŽNÁ PREHLIADKA VÝTVARNÝCH PRÁC DETÍ A MLÁDEŽE</w:t>
      </w:r>
    </w:p>
    <w:p w:rsidR="00260E31" w:rsidRDefault="00260E31" w:rsidP="00FB6C64">
      <w:pPr>
        <w:autoSpaceDE w:val="0"/>
        <w:autoSpaceDN w:val="0"/>
        <w:adjustRightInd w:val="0"/>
        <w:rPr>
          <w:rFonts w:ascii="ArialMT,Bold" w:hAnsi="ArialMT,Bold" w:cs="ArialMT,Bold"/>
          <w:b/>
          <w:bCs/>
          <w:sz w:val="32"/>
          <w:szCs w:val="32"/>
          <w:lang w:eastAsia="en-US"/>
        </w:rPr>
      </w:pPr>
    </w:p>
    <w:p w:rsidR="006B0E0D" w:rsidRPr="00FB6C64" w:rsidRDefault="006B0E0D" w:rsidP="00FB6C64">
      <w:pPr>
        <w:autoSpaceDE w:val="0"/>
        <w:autoSpaceDN w:val="0"/>
        <w:adjustRightInd w:val="0"/>
        <w:rPr>
          <w:rFonts w:ascii="Times New Roman" w:hAnsi="Times New Roman" w:cs="Times New Roman"/>
          <w:lang w:eastAsia="en-US"/>
        </w:rPr>
      </w:pPr>
      <w:r w:rsidRPr="00FB6C64">
        <w:rPr>
          <w:rFonts w:ascii="ArialMT,Bold" w:hAnsi="ArialMT,Bold" w:cs="ArialMT,Bold"/>
          <w:b/>
          <w:bCs/>
          <w:sz w:val="32"/>
          <w:szCs w:val="32"/>
          <w:lang w:eastAsia="en-US"/>
        </w:rPr>
        <w:t>MALÉ GRAFICKÉ FORMY VRÚTKY 20</w:t>
      </w:r>
      <w:r w:rsidR="008C250D">
        <w:rPr>
          <w:rFonts w:ascii="ArialMT,Bold" w:hAnsi="ArialMT,Bold" w:cs="ArialMT,Bold"/>
          <w:b/>
          <w:bCs/>
          <w:sz w:val="32"/>
          <w:szCs w:val="32"/>
          <w:lang w:eastAsia="en-US"/>
        </w:rPr>
        <w:t>2</w:t>
      </w:r>
      <w:r w:rsidR="00AB755F">
        <w:rPr>
          <w:rFonts w:ascii="ArialMT,Bold" w:hAnsi="ArialMT,Bold" w:cs="ArialMT,Bold"/>
          <w:b/>
          <w:bCs/>
          <w:sz w:val="32"/>
          <w:szCs w:val="32"/>
          <w:lang w:eastAsia="en-US"/>
        </w:rPr>
        <w:t xml:space="preserve">4 </w:t>
      </w:r>
      <w:r w:rsidRPr="00FB6C64">
        <w:rPr>
          <w:rFonts w:ascii="Times New Roman" w:hAnsi="Times New Roman" w:cs="Times New Roman"/>
          <w:lang w:eastAsia="en-US"/>
        </w:rPr>
        <w:t>(MGF)</w:t>
      </w:r>
      <w:r w:rsidR="00AB755F">
        <w:rPr>
          <w:rFonts w:ascii="Times New Roman" w:hAnsi="Times New Roman" w:cs="Times New Roman"/>
          <w:lang w:eastAsia="en-US"/>
        </w:rPr>
        <w:t xml:space="preserve"> </w:t>
      </w:r>
      <w:r w:rsidR="00FB6C64" w:rsidRPr="00FB6C64">
        <w:rPr>
          <w:rFonts w:ascii="Times New Roman" w:hAnsi="Times New Roman" w:cs="Times New Roman"/>
          <w:lang w:eastAsia="en-US"/>
        </w:rPr>
        <w:t xml:space="preserve">je </w:t>
      </w:r>
      <w:r w:rsidRPr="00FB6C64">
        <w:rPr>
          <w:rFonts w:ascii="Times New Roman" w:hAnsi="Times New Roman" w:cs="Times New Roman"/>
          <w:lang w:eastAsia="en-US"/>
        </w:rPr>
        <w:t>celoslovenská verejná</w:t>
      </w:r>
      <w:r w:rsidR="00C34640" w:rsidRPr="00FB6C64">
        <w:rPr>
          <w:rFonts w:ascii="Times New Roman" w:hAnsi="Times New Roman" w:cs="Times New Roman"/>
          <w:lang w:eastAsia="en-US"/>
        </w:rPr>
        <w:t xml:space="preserve"> neanonymná súť</w:t>
      </w:r>
      <w:r w:rsidRPr="00FB6C64">
        <w:rPr>
          <w:rFonts w:ascii="Times New Roman" w:hAnsi="Times New Roman" w:cs="Times New Roman"/>
          <w:lang w:eastAsia="en-US"/>
        </w:rPr>
        <w:t>ažná prehliadka žiakov základných umeleckých škôl a stredných škôl s</w:t>
      </w:r>
      <w:r w:rsidR="00C34640" w:rsidRPr="00FB6C64">
        <w:rPr>
          <w:rFonts w:ascii="Times New Roman" w:hAnsi="Times New Roman" w:cs="Times New Roman"/>
          <w:lang w:eastAsia="en-US"/>
        </w:rPr>
        <w:t> </w:t>
      </w:r>
      <w:r w:rsidRPr="00FB6C64">
        <w:rPr>
          <w:rFonts w:ascii="Times New Roman" w:hAnsi="Times New Roman" w:cs="Times New Roman"/>
          <w:lang w:eastAsia="en-US"/>
        </w:rPr>
        <w:t>výtvarným</w:t>
      </w:r>
      <w:r w:rsidR="00C34640" w:rsidRPr="00FB6C64">
        <w:rPr>
          <w:rFonts w:ascii="Times New Roman" w:hAnsi="Times New Roman" w:cs="Times New Roman"/>
          <w:lang w:eastAsia="en-US"/>
        </w:rPr>
        <w:t xml:space="preserve"> </w:t>
      </w:r>
      <w:r w:rsidRPr="00FB6C64">
        <w:rPr>
          <w:rFonts w:ascii="Times New Roman" w:hAnsi="Times New Roman" w:cs="Times New Roman"/>
          <w:lang w:eastAsia="en-US"/>
        </w:rPr>
        <w:t>zameraním v tvorbe malých grafických foriem. Riadi sa štatútom MGF, ktorý sa aktualizuje v</w:t>
      </w:r>
      <w:r w:rsidR="00C34640" w:rsidRPr="00FB6C64">
        <w:rPr>
          <w:rFonts w:ascii="Times New Roman" w:hAnsi="Times New Roman" w:cs="Times New Roman"/>
          <w:lang w:eastAsia="en-US"/>
        </w:rPr>
        <w:t> </w:t>
      </w:r>
      <w:r w:rsidRPr="00FB6C64">
        <w:rPr>
          <w:rFonts w:ascii="Times New Roman" w:hAnsi="Times New Roman" w:cs="Times New Roman"/>
          <w:lang w:eastAsia="en-US"/>
        </w:rPr>
        <w:t>každom</w:t>
      </w:r>
      <w:r w:rsidR="00C34640" w:rsidRPr="00FB6C64">
        <w:rPr>
          <w:rFonts w:ascii="Times New Roman" w:hAnsi="Times New Roman" w:cs="Times New Roman"/>
          <w:lang w:eastAsia="en-US"/>
        </w:rPr>
        <w:t xml:space="preserve"> roč</w:t>
      </w:r>
      <w:r w:rsidRPr="00FB6C64">
        <w:rPr>
          <w:rFonts w:ascii="Times New Roman" w:hAnsi="Times New Roman" w:cs="Times New Roman"/>
          <w:lang w:eastAsia="en-US"/>
        </w:rPr>
        <w:t>níku prehliadky.</w:t>
      </w:r>
    </w:p>
    <w:p w:rsidR="00FB6C64" w:rsidRPr="00FB6C64" w:rsidRDefault="00FB6C64" w:rsidP="00FB6C64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FB6C64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VYHLASOVATEĽ </w:t>
      </w:r>
      <w:r w:rsidR="006B0E0D" w:rsidRPr="00FB6C64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PODUJATIA</w:t>
      </w:r>
      <w:r w:rsidRPr="00FB6C64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:</w:t>
      </w:r>
    </w:p>
    <w:p w:rsidR="00FB6C64" w:rsidRDefault="00FB6C64" w:rsidP="00FB6C6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Vyhlasovateľ</w:t>
      </w:r>
      <w:r w:rsidRPr="00FB6C64">
        <w:rPr>
          <w:rFonts w:ascii="Times New Roman" w:hAnsi="Times New Roman" w:cs="Times New Roman"/>
          <w:lang w:eastAsia="en-US"/>
        </w:rPr>
        <w:t>om sú</w:t>
      </w:r>
      <w:r>
        <w:rPr>
          <w:rFonts w:ascii="ArialMT" w:hAnsi="ArialMT" w:cs="Times New Roman"/>
          <w:lang w:eastAsia="en-US"/>
        </w:rPr>
        <w:t>ť</w:t>
      </w:r>
      <w:r w:rsidRPr="00FB6C64">
        <w:rPr>
          <w:rFonts w:ascii="Times New Roman" w:hAnsi="Times New Roman" w:cs="Times New Roman"/>
          <w:lang w:eastAsia="en-US"/>
        </w:rPr>
        <w:t>ažnej prehliadky je Ministerstvo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FB6C64">
        <w:rPr>
          <w:rFonts w:ascii="Times New Roman" w:hAnsi="Times New Roman" w:cs="Times New Roman"/>
          <w:lang w:eastAsia="en-US"/>
        </w:rPr>
        <w:t>školstva Slovenskej republiky.</w:t>
      </w:r>
    </w:p>
    <w:p w:rsidR="00FB6C64" w:rsidRPr="00FB6C64" w:rsidRDefault="00FB6C64" w:rsidP="00FB6C6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</w:p>
    <w:p w:rsidR="00FB6C64" w:rsidRPr="00FB6C64" w:rsidRDefault="00FB6C64" w:rsidP="00FB6C64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FB6C64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ODBORNÝ GARANT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:</w:t>
      </w:r>
    </w:p>
    <w:p w:rsidR="00FB6C64" w:rsidRPr="00FB6C64" w:rsidRDefault="00FB6C64" w:rsidP="006B0E0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FB6C64">
        <w:rPr>
          <w:rFonts w:ascii="Times New Roman" w:hAnsi="Times New Roman" w:cs="Times New Roman"/>
          <w:lang w:eastAsia="en-US"/>
        </w:rPr>
        <w:t>Odborným garantom je Ministerstvo školstva S</w:t>
      </w:r>
      <w:r>
        <w:rPr>
          <w:rFonts w:ascii="Times New Roman" w:hAnsi="Times New Roman" w:cs="Times New Roman"/>
          <w:lang w:eastAsia="en-US"/>
        </w:rPr>
        <w:t>R a Turčianska galéria v Martine.</w:t>
      </w:r>
    </w:p>
    <w:p w:rsidR="00FB6C64" w:rsidRDefault="00FB6C64" w:rsidP="006B0E0D">
      <w:pPr>
        <w:autoSpaceDE w:val="0"/>
        <w:autoSpaceDN w:val="0"/>
        <w:adjustRightInd w:val="0"/>
        <w:jc w:val="left"/>
        <w:rPr>
          <w:rFonts w:ascii="ArialMT,Bold" w:hAnsi="ArialMT,Bold" w:cs="ArialMT,Bold"/>
          <w:b/>
          <w:bCs/>
          <w:sz w:val="28"/>
          <w:szCs w:val="28"/>
          <w:lang w:eastAsia="en-US"/>
        </w:rPr>
      </w:pPr>
    </w:p>
    <w:p w:rsidR="00FB6C64" w:rsidRPr="00FB6C64" w:rsidRDefault="00FB6C64" w:rsidP="00FB6C64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USPORIADATEĽ </w:t>
      </w:r>
      <w:r w:rsidRPr="00FB6C64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MGF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:</w:t>
      </w:r>
    </w:p>
    <w:p w:rsidR="00FB6C64" w:rsidRPr="00FB6C64" w:rsidRDefault="00FB6C64" w:rsidP="00FB6C6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Hlavným usporiadateľ</w:t>
      </w:r>
      <w:r w:rsidRPr="00FB6C64">
        <w:rPr>
          <w:rFonts w:ascii="Times New Roman" w:hAnsi="Times New Roman" w:cs="Times New Roman"/>
          <w:lang w:eastAsia="en-US"/>
        </w:rPr>
        <w:t>om MGF je Základná umelecká škola Frica Kafendu vo Vrútkach.</w:t>
      </w:r>
    </w:p>
    <w:p w:rsidR="00FB6C64" w:rsidRDefault="00FB6C64" w:rsidP="006B0E0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9B5F62" w:rsidRPr="009B5F62" w:rsidRDefault="009B5F62" w:rsidP="009B5F62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B5F6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SPOLU</w:t>
      </w:r>
      <w:r w:rsidR="00E5073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9B5F6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USPORIADATELIA 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9B5F6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MGF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:</w:t>
      </w:r>
    </w:p>
    <w:p w:rsidR="009B5F62" w:rsidRDefault="009B5F62" w:rsidP="009B5F62">
      <w:pPr>
        <w:autoSpaceDE w:val="0"/>
        <w:autoSpaceDN w:val="0"/>
        <w:adjustRightInd w:val="0"/>
        <w:jc w:val="left"/>
        <w:rPr>
          <w:rFonts w:ascii="ArialMT" w:hAnsi="ArialMT" w:cs="ArialMT"/>
          <w:lang w:eastAsia="en-US"/>
        </w:rPr>
      </w:pPr>
      <w:r w:rsidRPr="009B5F62">
        <w:rPr>
          <w:rFonts w:ascii="Times New Roman" w:hAnsi="Times New Roman" w:cs="Times New Roman"/>
          <w:lang w:eastAsia="en-US"/>
        </w:rPr>
        <w:t>Spolu</w:t>
      </w:r>
      <w:r w:rsidR="00E50737">
        <w:rPr>
          <w:rFonts w:ascii="Times New Roman" w:hAnsi="Times New Roman" w:cs="Times New Roman"/>
          <w:lang w:eastAsia="en-US"/>
        </w:rPr>
        <w:t xml:space="preserve"> </w:t>
      </w:r>
      <w:r w:rsidRPr="009B5F62">
        <w:rPr>
          <w:rFonts w:ascii="Times New Roman" w:hAnsi="Times New Roman" w:cs="Times New Roman"/>
          <w:lang w:eastAsia="en-US"/>
        </w:rPr>
        <w:t>usporiadateľmi MGF sú MŠ SR, mesto Vrútky a Turčianska galéria v Martine</w:t>
      </w:r>
      <w:r>
        <w:rPr>
          <w:rFonts w:ascii="ArialMT" w:hAnsi="ArialMT" w:cs="ArialMT"/>
          <w:lang w:eastAsia="en-US"/>
        </w:rPr>
        <w:t>.</w:t>
      </w:r>
    </w:p>
    <w:p w:rsidR="009B5F62" w:rsidRDefault="009B5F62" w:rsidP="006B0E0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9B5F62" w:rsidRDefault="009B5F62" w:rsidP="00CC6179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7231D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PODMIENKY SÚ</w:t>
      </w:r>
      <w:r w:rsidR="007231DC" w:rsidRPr="007231D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Ť</w:t>
      </w:r>
      <w:r w:rsidRPr="007231D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AŽE</w:t>
      </w:r>
      <w:r w:rsidR="007231D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:</w:t>
      </w:r>
    </w:p>
    <w:p w:rsidR="00CC6179" w:rsidRPr="00CC6179" w:rsidRDefault="00CC6179" w:rsidP="00381C65">
      <w:pPr>
        <w:autoSpaceDE w:val="0"/>
        <w:autoSpaceDN w:val="0"/>
        <w:adjustRightInd w:val="0"/>
        <w:rPr>
          <w:rFonts w:ascii="Times New Roman" w:hAnsi="Times New Roman" w:cs="Times New Roman"/>
          <w:lang w:eastAsia="en-US"/>
        </w:rPr>
      </w:pPr>
      <w:r w:rsidRPr="00CC6179">
        <w:rPr>
          <w:rFonts w:ascii="Times New Roman" w:hAnsi="Times New Roman" w:cs="Times New Roman"/>
          <w:lang w:eastAsia="en-US"/>
        </w:rPr>
        <w:t>Právo zúčastni</w:t>
      </w:r>
      <w:r w:rsidR="00381C65">
        <w:rPr>
          <w:rFonts w:ascii="Times New Roman" w:hAnsi="Times New Roman" w:cs="Times New Roman"/>
          <w:lang w:eastAsia="en-US"/>
        </w:rPr>
        <w:t>ť</w:t>
      </w:r>
      <w:r w:rsidRPr="00CC6179">
        <w:rPr>
          <w:rFonts w:ascii="Times New Roman" w:hAnsi="Times New Roman" w:cs="Times New Roman"/>
          <w:lang w:eastAsia="en-US"/>
        </w:rPr>
        <w:t xml:space="preserve"> sa XI</w:t>
      </w:r>
      <w:r w:rsidR="00E50737">
        <w:rPr>
          <w:rFonts w:ascii="Times New Roman" w:hAnsi="Times New Roman" w:cs="Times New Roman"/>
          <w:lang w:eastAsia="en-US"/>
        </w:rPr>
        <w:t>V</w:t>
      </w:r>
      <w:r w:rsidRPr="00CC6179">
        <w:rPr>
          <w:rFonts w:ascii="Times New Roman" w:hAnsi="Times New Roman" w:cs="Times New Roman"/>
          <w:lang w:eastAsia="en-US"/>
        </w:rPr>
        <w:t>. ročníka súťažnej prehliadky a výstavy MGF má každý žiak ZUŠ a</w:t>
      </w:r>
    </w:p>
    <w:p w:rsidR="00CC6179" w:rsidRPr="00CC6179" w:rsidRDefault="00CC6179" w:rsidP="00381C65">
      <w:pPr>
        <w:autoSpaceDE w:val="0"/>
        <w:autoSpaceDN w:val="0"/>
        <w:adjustRightInd w:val="0"/>
        <w:rPr>
          <w:rFonts w:ascii="Times New Roman" w:hAnsi="Times New Roman" w:cs="Times New Roman"/>
          <w:lang w:eastAsia="en-US"/>
        </w:rPr>
      </w:pPr>
      <w:r w:rsidRPr="00CC6179">
        <w:rPr>
          <w:rFonts w:ascii="Times New Roman" w:hAnsi="Times New Roman" w:cs="Times New Roman"/>
          <w:lang w:eastAsia="en-US"/>
        </w:rPr>
        <w:t>strednej školy s výtvarným zameraním, ktorého práce zašle jeho materská škola, alebo ich zašle individuálne.</w:t>
      </w:r>
    </w:p>
    <w:p w:rsidR="00CC6179" w:rsidRPr="00CC6179" w:rsidRDefault="00CC6179" w:rsidP="00CC6179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808080" w:themeColor="background1" w:themeShade="80"/>
          <w:sz w:val="28"/>
          <w:szCs w:val="28"/>
          <w:lang w:eastAsia="en-US"/>
        </w:rPr>
      </w:pPr>
    </w:p>
    <w:p w:rsidR="00CC6179" w:rsidRPr="00CC6179" w:rsidRDefault="00CC6179" w:rsidP="00CC6179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CC6179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POROTA MGF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:</w:t>
      </w:r>
    </w:p>
    <w:p w:rsidR="00CC6179" w:rsidRPr="000D0CEC" w:rsidRDefault="00CC6179" w:rsidP="00260E31">
      <w:pPr>
        <w:autoSpaceDE w:val="0"/>
        <w:autoSpaceDN w:val="0"/>
        <w:adjustRightInd w:val="0"/>
        <w:rPr>
          <w:rFonts w:ascii="Times New Roman" w:hAnsi="Times New Roman" w:cs="Times New Roman"/>
          <w:lang w:eastAsia="en-US"/>
        </w:rPr>
      </w:pPr>
      <w:r w:rsidRPr="000D0CEC">
        <w:rPr>
          <w:rFonts w:ascii="Times New Roman" w:hAnsi="Times New Roman" w:cs="Times New Roman"/>
          <w:lang w:eastAsia="en-US"/>
        </w:rPr>
        <w:t>Súťažné práce vyhodnocuje odborná porota</w:t>
      </w:r>
      <w:r w:rsidR="00260E31">
        <w:rPr>
          <w:rFonts w:ascii="Times New Roman" w:hAnsi="Times New Roman" w:cs="Times New Roman"/>
          <w:lang w:eastAsia="en-US"/>
        </w:rPr>
        <w:t xml:space="preserve"> </w:t>
      </w:r>
      <w:r w:rsidR="000D0CEC">
        <w:rPr>
          <w:rFonts w:ascii="Times New Roman" w:hAnsi="Times New Roman" w:cs="Times New Roman"/>
          <w:lang w:eastAsia="en-US"/>
        </w:rPr>
        <w:t xml:space="preserve">výberom </w:t>
      </w:r>
      <w:r w:rsidRPr="000D0CEC">
        <w:rPr>
          <w:rFonts w:ascii="Times New Roman" w:hAnsi="Times New Roman" w:cs="Times New Roman"/>
          <w:lang w:eastAsia="en-US"/>
        </w:rPr>
        <w:t>,</w:t>
      </w:r>
      <w:r w:rsidR="000D0CEC">
        <w:rPr>
          <w:rFonts w:ascii="Times New Roman" w:hAnsi="Times New Roman" w:cs="Times New Roman"/>
          <w:lang w:eastAsia="en-US"/>
        </w:rPr>
        <w:t xml:space="preserve"> </w:t>
      </w:r>
      <w:r w:rsidR="00260E31">
        <w:rPr>
          <w:rFonts w:ascii="Times New Roman" w:hAnsi="Times New Roman" w:cs="Times New Roman"/>
          <w:lang w:eastAsia="en-US"/>
        </w:rPr>
        <w:t>za ktorý zodpovedá výberová komisia menovaná predsedom odbornej poroty. Výberová komisia definitívne rozhodne o tom , ktoré</w:t>
      </w:r>
    </w:p>
    <w:p w:rsidR="009B5F62" w:rsidRDefault="00260E31" w:rsidP="00260E31">
      <w:pPr>
        <w:autoSpaceDE w:val="0"/>
        <w:autoSpaceDN w:val="0"/>
        <w:adjustRightInd w:val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zo súťažných prác budú vystavené, nominované na ocenenie a prezentované v katalógu MGF.</w:t>
      </w:r>
    </w:p>
    <w:p w:rsidR="00260E31" w:rsidRPr="007231DC" w:rsidRDefault="00260E31" w:rsidP="00260E3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lang w:eastAsia="en-US"/>
        </w:rPr>
        <w:lastRenderedPageBreak/>
        <w:tab/>
      </w:r>
      <w:r w:rsidR="00381C65">
        <w:rPr>
          <w:rFonts w:ascii="Times New Roman" w:hAnsi="Times New Roman" w:cs="Times New Roman"/>
          <w:lang w:eastAsia="en-US"/>
        </w:rPr>
        <w:t>Odbornú porotu</w:t>
      </w:r>
      <w:r>
        <w:rPr>
          <w:rFonts w:ascii="Times New Roman" w:hAnsi="Times New Roman" w:cs="Times New Roman"/>
          <w:lang w:eastAsia="en-US"/>
        </w:rPr>
        <w:t xml:space="preserve"> stanovuje riaditeľ Turčianskej galérie v Martine. Porota rozhodne o udelení hlavnej ceny, mimoriadnych cien a cien v jednotlivých kategóriách. Porota má právo niektorú z cien neudeliť, alebo ju rozdeliť medzi viacerých autorov.</w:t>
      </w:r>
    </w:p>
    <w:p w:rsidR="00CC6179" w:rsidRDefault="00CC6179" w:rsidP="00260E31">
      <w:pPr>
        <w:autoSpaceDE w:val="0"/>
        <w:autoSpaceDN w:val="0"/>
        <w:adjustRightInd w:val="0"/>
        <w:rPr>
          <w:rFonts w:ascii="ArialMT,Bold" w:hAnsi="ArialMT,Bold" w:cs="ArialMT,Bold"/>
          <w:b/>
          <w:bCs/>
          <w:sz w:val="28"/>
          <w:szCs w:val="28"/>
          <w:lang w:eastAsia="en-US"/>
        </w:rPr>
      </w:pPr>
    </w:p>
    <w:p w:rsidR="005211E2" w:rsidRPr="005211E2" w:rsidRDefault="005211E2" w:rsidP="00264AF7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F47D04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SÚ</w:t>
      </w:r>
      <w:r w:rsidR="00F47D04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Ť</w:t>
      </w:r>
      <w:r w:rsidRPr="00F47D04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AŽNÉ</w:t>
      </w:r>
      <w:r w:rsidRPr="005211E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KATEGÓRIE MGF</w:t>
      </w:r>
      <w:r w:rsidR="00264AF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:</w:t>
      </w:r>
    </w:p>
    <w:p w:rsidR="00264AF7" w:rsidRDefault="00264AF7" w:rsidP="00264AF7">
      <w:pPr>
        <w:autoSpaceDE w:val="0"/>
        <w:autoSpaceDN w:val="0"/>
        <w:adjustRightInd w:val="0"/>
        <w:rPr>
          <w:rFonts w:ascii="ArialMT" w:hAnsi="ArialMT" w:cs="ArialMT"/>
          <w:lang w:eastAsia="en-US"/>
        </w:rPr>
      </w:pPr>
      <w:r>
        <w:rPr>
          <w:rFonts w:ascii="ArialMT" w:hAnsi="ArialMT" w:cs="ArialMT"/>
          <w:lang w:eastAsia="en-US"/>
        </w:rPr>
        <w:t>E X L I B R I S , Z N Á M K A , L O G O ,NOVOROČENKA, POHĽADNICA, SVADOBNÝ</w:t>
      </w:r>
    </w:p>
    <w:p w:rsidR="00264AF7" w:rsidRDefault="00264AF7" w:rsidP="00264AF7">
      <w:pPr>
        <w:autoSpaceDE w:val="0"/>
        <w:autoSpaceDN w:val="0"/>
        <w:adjustRightInd w:val="0"/>
        <w:rPr>
          <w:rFonts w:ascii="ArialMT" w:hAnsi="ArialMT" w:cs="ArialMT"/>
          <w:lang w:eastAsia="en-US"/>
        </w:rPr>
      </w:pPr>
      <w:r>
        <w:rPr>
          <w:rFonts w:ascii="ArialMT" w:hAnsi="ArialMT" w:cs="ArialMT"/>
          <w:lang w:eastAsia="en-US"/>
        </w:rPr>
        <w:t>POZDRAV, VTIP, POZDRAV ZO STUŽKOVEJ,VO¼NÝ GRAFICKÝ LIST, POZDRAV</w:t>
      </w:r>
    </w:p>
    <w:p w:rsidR="00264AF7" w:rsidRDefault="00264AF7" w:rsidP="00264AF7">
      <w:pPr>
        <w:autoSpaceDE w:val="0"/>
        <w:autoSpaceDN w:val="0"/>
        <w:adjustRightInd w:val="0"/>
        <w:rPr>
          <w:rFonts w:ascii="ArialMT" w:hAnsi="ArialMT" w:cs="ArialMT"/>
          <w:lang w:eastAsia="en-US"/>
        </w:rPr>
      </w:pPr>
      <w:r>
        <w:rPr>
          <w:rFonts w:ascii="ArialMT" w:hAnsi="ArialMT" w:cs="ArialMT"/>
          <w:lang w:eastAsia="en-US"/>
        </w:rPr>
        <w:t>K NARODENINÁM A MENINÁM, ILUSTRÁCIA.</w:t>
      </w:r>
    </w:p>
    <w:p w:rsidR="00264AF7" w:rsidRDefault="00264AF7" w:rsidP="00264AF7">
      <w:pPr>
        <w:autoSpaceDE w:val="0"/>
        <w:autoSpaceDN w:val="0"/>
        <w:adjustRightInd w:val="0"/>
        <w:jc w:val="left"/>
        <w:rPr>
          <w:rFonts w:ascii="ArialMT,Bold" w:hAnsi="ArialMT,Bold" w:cs="ArialMT,Bold"/>
          <w:b/>
          <w:bCs/>
          <w:sz w:val="28"/>
          <w:szCs w:val="28"/>
          <w:lang w:eastAsia="en-US"/>
        </w:rPr>
      </w:pPr>
    </w:p>
    <w:p w:rsidR="00264AF7" w:rsidRPr="00264AF7" w:rsidRDefault="00264AF7" w:rsidP="00264AF7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264AF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CENY MGF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:</w:t>
      </w:r>
    </w:p>
    <w:p w:rsidR="00264AF7" w:rsidRPr="00264AF7" w:rsidRDefault="00264AF7" w:rsidP="00264AF7">
      <w:pPr>
        <w:pStyle w:val="Odsekzoznamu"/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MT" w:hAnsi="ArialMT" w:cs="ArialMT"/>
          <w:lang w:eastAsia="en-US"/>
        </w:rPr>
      </w:pPr>
      <w:r w:rsidRPr="00264AF7">
        <w:rPr>
          <w:rFonts w:ascii="Times New Roman" w:hAnsi="Times New Roman" w:cs="Times New Roman"/>
          <w:b/>
          <w:bCs/>
          <w:lang w:eastAsia="en-US"/>
        </w:rPr>
        <w:t xml:space="preserve">Cena ministra školstva SR </w:t>
      </w:r>
      <w:r w:rsidRPr="00264AF7">
        <w:rPr>
          <w:rFonts w:ascii="Times New Roman" w:hAnsi="Times New Roman" w:cs="Times New Roman"/>
          <w:lang w:eastAsia="en-US"/>
        </w:rPr>
        <w:t>- hlavná cena MGF</w:t>
      </w:r>
      <w:r w:rsidRPr="00264AF7">
        <w:rPr>
          <w:rFonts w:ascii="ArialMT" w:hAnsi="ArialMT" w:cs="ArialMT"/>
          <w:lang w:eastAsia="en-US"/>
        </w:rPr>
        <w:t xml:space="preserve">, </w:t>
      </w:r>
      <w:r w:rsidRPr="00264AF7">
        <w:rPr>
          <w:rFonts w:ascii="Times New Roman" w:hAnsi="Times New Roman" w:cs="Times New Roman"/>
          <w:lang w:eastAsia="en-US"/>
        </w:rPr>
        <w:t>udelená odbornou porotou za najzaujímavejšiu</w:t>
      </w:r>
      <w:r>
        <w:rPr>
          <w:rFonts w:ascii="Times New Roman" w:hAnsi="Times New Roman" w:cs="Times New Roman"/>
          <w:lang w:eastAsia="en-US"/>
        </w:rPr>
        <w:t xml:space="preserve"> ,</w:t>
      </w:r>
      <w:r w:rsidRPr="00264AF7">
        <w:rPr>
          <w:rFonts w:ascii="Times New Roman" w:hAnsi="Times New Roman" w:cs="Times New Roman"/>
          <w:lang w:eastAsia="en-US"/>
        </w:rPr>
        <w:t>(najhodnotnejšiu) prácu, alebo kolekciu, bez rozdielu kategórií</w:t>
      </w:r>
    </w:p>
    <w:p w:rsidR="00264AF7" w:rsidRPr="00264AF7" w:rsidRDefault="00264AF7" w:rsidP="00264AF7">
      <w:pPr>
        <w:pStyle w:val="Odsekzoznamu"/>
        <w:numPr>
          <w:ilvl w:val="0"/>
          <w:numId w:val="2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Cena mesta Vrútky - udeľ</w:t>
      </w:r>
      <w:r w:rsidR="00F47D04">
        <w:rPr>
          <w:rFonts w:ascii="Times New Roman" w:hAnsi="Times New Roman" w:cs="Times New Roman"/>
          <w:lang w:eastAsia="en-US"/>
        </w:rPr>
        <w:t>uje primátora mestské zastupiteľ</w:t>
      </w:r>
      <w:r w:rsidRPr="00264AF7">
        <w:rPr>
          <w:rFonts w:ascii="Times New Roman" w:hAnsi="Times New Roman" w:cs="Times New Roman"/>
          <w:lang w:eastAsia="en-US"/>
        </w:rPr>
        <w:t>stvo mesta Vrútok</w:t>
      </w:r>
    </w:p>
    <w:p w:rsidR="00264AF7" w:rsidRPr="00264AF7" w:rsidRDefault="00264AF7" w:rsidP="00264AF7">
      <w:pPr>
        <w:pStyle w:val="Odsekzoznamu"/>
        <w:numPr>
          <w:ilvl w:val="0"/>
          <w:numId w:val="2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Cena riaditeľ</w:t>
      </w:r>
      <w:r w:rsidRPr="00264AF7">
        <w:rPr>
          <w:rFonts w:ascii="Times New Roman" w:hAnsi="Times New Roman" w:cs="Times New Roman"/>
          <w:lang w:eastAsia="en-US"/>
        </w:rPr>
        <w:t>a krajského školského úradu</w:t>
      </w:r>
    </w:p>
    <w:p w:rsidR="00264AF7" w:rsidRPr="00264AF7" w:rsidRDefault="00264AF7" w:rsidP="00264AF7">
      <w:pPr>
        <w:pStyle w:val="Odsekzoznamu"/>
        <w:numPr>
          <w:ilvl w:val="0"/>
          <w:numId w:val="2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Cena Turči</w:t>
      </w:r>
      <w:r w:rsidRPr="00264AF7">
        <w:rPr>
          <w:rFonts w:ascii="Times New Roman" w:hAnsi="Times New Roman" w:cs="Times New Roman"/>
          <w:lang w:eastAsia="en-US"/>
        </w:rPr>
        <w:t>anskej galérie v Martine</w:t>
      </w:r>
    </w:p>
    <w:p w:rsidR="00264AF7" w:rsidRPr="00264AF7" w:rsidRDefault="00264AF7" w:rsidP="00264AF7">
      <w:pPr>
        <w:pStyle w:val="Odsekzoznamu"/>
        <w:numPr>
          <w:ilvl w:val="0"/>
          <w:numId w:val="2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 w:rsidRPr="00264AF7">
        <w:rPr>
          <w:rFonts w:ascii="Times New Roman" w:hAnsi="Times New Roman" w:cs="Times New Roman"/>
          <w:lang w:eastAsia="en-US"/>
        </w:rPr>
        <w:t>Cena poroty</w:t>
      </w:r>
    </w:p>
    <w:p w:rsidR="00264AF7" w:rsidRPr="00264AF7" w:rsidRDefault="00264AF7" w:rsidP="00264AF7">
      <w:pPr>
        <w:pStyle w:val="Odsekzoznamu"/>
        <w:numPr>
          <w:ilvl w:val="0"/>
          <w:numId w:val="2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Cena predsed</w:t>
      </w:r>
      <w:r w:rsidR="00381C65">
        <w:rPr>
          <w:rFonts w:ascii="Times New Roman" w:hAnsi="Times New Roman" w:cs="Times New Roman"/>
          <w:lang w:eastAsia="en-US"/>
        </w:rPr>
        <w:t>u R</w:t>
      </w:r>
      <w:r>
        <w:rPr>
          <w:rFonts w:ascii="Times New Roman" w:hAnsi="Times New Roman" w:cs="Times New Roman"/>
          <w:lang w:eastAsia="en-US"/>
        </w:rPr>
        <w:t>ady rodič</w:t>
      </w:r>
      <w:r w:rsidRPr="00264AF7">
        <w:rPr>
          <w:rFonts w:ascii="Times New Roman" w:hAnsi="Times New Roman" w:cs="Times New Roman"/>
          <w:lang w:eastAsia="en-US"/>
        </w:rPr>
        <w:t>ov pri ZUŠ FK Vrútky</w:t>
      </w:r>
    </w:p>
    <w:p w:rsidR="00264AF7" w:rsidRPr="00264AF7" w:rsidRDefault="00264AF7" w:rsidP="00264AF7">
      <w:pPr>
        <w:pStyle w:val="Odsekzoznamu"/>
        <w:numPr>
          <w:ilvl w:val="0"/>
          <w:numId w:val="2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Cena riaditeľ</w:t>
      </w:r>
      <w:r w:rsidRPr="00264AF7">
        <w:rPr>
          <w:rFonts w:ascii="Times New Roman" w:hAnsi="Times New Roman" w:cs="Times New Roman"/>
          <w:lang w:eastAsia="en-US"/>
        </w:rPr>
        <w:t>a ZUŠ FK Vrútky</w:t>
      </w:r>
    </w:p>
    <w:p w:rsidR="00264AF7" w:rsidRPr="00264AF7" w:rsidRDefault="00264AF7" w:rsidP="00264AF7">
      <w:pPr>
        <w:pStyle w:val="Odsekzoznamu"/>
        <w:numPr>
          <w:ilvl w:val="0"/>
          <w:numId w:val="2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 w:rsidRPr="00264AF7">
        <w:rPr>
          <w:rFonts w:ascii="Times New Roman" w:hAnsi="Times New Roman" w:cs="Times New Roman"/>
          <w:lang w:eastAsia="en-US"/>
        </w:rPr>
        <w:t>Cena detskej poroty</w:t>
      </w:r>
    </w:p>
    <w:p w:rsidR="005211E2" w:rsidRDefault="005211E2" w:rsidP="006B0E0D">
      <w:pPr>
        <w:autoSpaceDE w:val="0"/>
        <w:autoSpaceDN w:val="0"/>
        <w:adjustRightInd w:val="0"/>
        <w:jc w:val="left"/>
        <w:rPr>
          <w:rFonts w:ascii="ArialMT,Bold" w:hAnsi="ArialMT,Bold" w:cs="ArialMT,Bold"/>
          <w:b/>
          <w:bCs/>
          <w:sz w:val="28"/>
          <w:szCs w:val="28"/>
          <w:lang w:eastAsia="en-US"/>
        </w:rPr>
      </w:pPr>
    </w:p>
    <w:p w:rsidR="00FB6C64" w:rsidRPr="006B611A" w:rsidRDefault="00264AF7" w:rsidP="00264AF7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6B611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SÚŤ</w:t>
      </w:r>
      <w:r w:rsidR="006B0E0D" w:rsidRPr="006B611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AŽ SA VYHLASUJE V</w:t>
      </w:r>
      <w:r w:rsidRPr="006B611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 </w:t>
      </w:r>
      <w:r w:rsidR="006B0E0D" w:rsidRPr="006B611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KATEGÓRIÁCH</w:t>
      </w:r>
      <w:r w:rsidRPr="006B611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:</w:t>
      </w:r>
    </w:p>
    <w:p w:rsidR="007872E4" w:rsidRPr="006B611A" w:rsidRDefault="007872E4" w:rsidP="007872E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 w:rsidRPr="006B611A">
        <w:rPr>
          <w:rFonts w:ascii="Times New Roman" w:hAnsi="Times New Roman" w:cs="Times New Roman"/>
          <w:lang w:eastAsia="en-US"/>
        </w:rPr>
        <w:t>1. KATEGÓRIA : do 6 rokov</w:t>
      </w:r>
    </w:p>
    <w:p w:rsidR="007872E4" w:rsidRPr="006B611A" w:rsidRDefault="007872E4" w:rsidP="007872E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 w:rsidRPr="006B611A">
        <w:rPr>
          <w:rFonts w:ascii="Times New Roman" w:hAnsi="Times New Roman" w:cs="Times New Roman"/>
          <w:lang w:eastAsia="en-US"/>
        </w:rPr>
        <w:t>2. KATEGÓRIA: 7 - 10 rokov</w:t>
      </w:r>
    </w:p>
    <w:p w:rsidR="007872E4" w:rsidRPr="006B611A" w:rsidRDefault="007872E4" w:rsidP="007872E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 w:rsidRPr="006B611A">
        <w:rPr>
          <w:rFonts w:ascii="Times New Roman" w:hAnsi="Times New Roman" w:cs="Times New Roman"/>
          <w:lang w:eastAsia="en-US"/>
        </w:rPr>
        <w:t>3. KATEGÓRIA: 11- 15 rokov</w:t>
      </w:r>
    </w:p>
    <w:p w:rsidR="007872E4" w:rsidRPr="006B611A" w:rsidRDefault="007872E4" w:rsidP="007872E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 w:rsidRPr="006B611A">
        <w:rPr>
          <w:rFonts w:ascii="Times New Roman" w:hAnsi="Times New Roman" w:cs="Times New Roman"/>
          <w:lang w:eastAsia="en-US"/>
        </w:rPr>
        <w:t>4. KATEGÓRIA: nad 15 rokov</w:t>
      </w:r>
    </w:p>
    <w:p w:rsidR="006B611A" w:rsidRDefault="006B611A" w:rsidP="006B0E0D">
      <w:pPr>
        <w:autoSpaceDE w:val="0"/>
        <w:autoSpaceDN w:val="0"/>
        <w:adjustRightInd w:val="0"/>
        <w:jc w:val="left"/>
        <w:rPr>
          <w:rFonts w:ascii="ArialMT,Bold" w:hAnsi="ArialMT,Bold" w:cs="ArialMT,Bold"/>
          <w:b/>
          <w:bCs/>
          <w:sz w:val="28"/>
          <w:szCs w:val="28"/>
          <w:lang w:eastAsia="en-US"/>
        </w:rPr>
      </w:pPr>
    </w:p>
    <w:p w:rsidR="006B0E0D" w:rsidRPr="006B611A" w:rsidRDefault="006B0E0D" w:rsidP="006B611A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6B611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KATALÓG MGF</w:t>
      </w:r>
      <w:r w:rsidR="006B611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:</w:t>
      </w:r>
    </w:p>
    <w:p w:rsidR="006B0E0D" w:rsidRPr="00F47D04" w:rsidRDefault="006B611A" w:rsidP="00F47D04">
      <w:pPr>
        <w:autoSpaceDE w:val="0"/>
        <w:autoSpaceDN w:val="0"/>
        <w:adjustRightInd w:val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Zostavovateľ</w:t>
      </w:r>
      <w:r w:rsidR="006B0E0D" w:rsidRPr="006B611A">
        <w:rPr>
          <w:rFonts w:ascii="Times New Roman" w:hAnsi="Times New Roman" w:cs="Times New Roman"/>
          <w:lang w:eastAsia="en-US"/>
        </w:rPr>
        <w:t>om katalógu MGF je ZUŠ FK</w:t>
      </w:r>
      <w:r w:rsidR="00F47D04"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Vrútky. Katalóg bude obsahova</w:t>
      </w:r>
      <w:r>
        <w:rPr>
          <w:rFonts w:ascii="ArialMT" w:hAnsi="ArialMT" w:cs="Times New Roman"/>
          <w:lang w:eastAsia="en-US"/>
        </w:rPr>
        <w:t>ť</w:t>
      </w:r>
      <w:r w:rsidR="006B0E0D" w:rsidRPr="006B611A">
        <w:rPr>
          <w:rFonts w:ascii="Times New Roman" w:hAnsi="Times New Roman" w:cs="Times New Roman"/>
          <w:lang w:eastAsia="en-US"/>
        </w:rPr>
        <w:t xml:space="preserve"> práce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vystavu</w:t>
      </w:r>
      <w:r>
        <w:rPr>
          <w:rFonts w:ascii="Times New Roman" w:hAnsi="Times New Roman" w:cs="Times New Roman"/>
          <w:lang w:eastAsia="en-US"/>
        </w:rPr>
        <w:t xml:space="preserve">júcich a ocenených autorov a na </w:t>
      </w:r>
      <w:r w:rsidR="006B0E0D" w:rsidRPr="006B611A">
        <w:rPr>
          <w:rFonts w:ascii="Times New Roman" w:hAnsi="Times New Roman" w:cs="Times New Roman"/>
          <w:lang w:eastAsia="en-US"/>
        </w:rPr>
        <w:t>jeho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vyda</w:t>
      </w:r>
      <w:r>
        <w:rPr>
          <w:rFonts w:ascii="Times New Roman" w:hAnsi="Times New Roman" w:cs="Times New Roman"/>
          <w:lang w:eastAsia="en-US"/>
        </w:rPr>
        <w:t xml:space="preserve">nie </w:t>
      </w:r>
      <w:r w:rsidR="006B0E0D" w:rsidRPr="006B611A">
        <w:rPr>
          <w:rFonts w:ascii="Times New Roman" w:hAnsi="Times New Roman" w:cs="Times New Roman"/>
          <w:lang w:eastAsia="en-US"/>
        </w:rPr>
        <w:t>prispieva MŠ SR. Autori vystavených</w:t>
      </w:r>
      <w:r>
        <w:rPr>
          <w:rFonts w:ascii="Times New Roman" w:hAnsi="Times New Roman" w:cs="Times New Roman"/>
          <w:lang w:eastAsia="en-US"/>
        </w:rPr>
        <w:t xml:space="preserve"> prác a zúč</w:t>
      </w:r>
      <w:r w:rsidR="006B0E0D" w:rsidRPr="006B611A">
        <w:rPr>
          <w:rFonts w:ascii="Times New Roman" w:hAnsi="Times New Roman" w:cs="Times New Roman"/>
          <w:lang w:eastAsia="en-US"/>
        </w:rPr>
        <w:t>astnené školy majú právo na jeden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katalóg zdarma. Ocenení autori a školy získajú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tri katalógy zdarma a v katalógu nasledujúceho</w:t>
      </w:r>
      <w:r>
        <w:rPr>
          <w:rFonts w:ascii="Times New Roman" w:hAnsi="Times New Roman" w:cs="Times New Roman"/>
          <w:lang w:eastAsia="en-US"/>
        </w:rPr>
        <w:t xml:space="preserve"> roč</w:t>
      </w:r>
      <w:r w:rsidR="006B0E0D" w:rsidRPr="006B611A">
        <w:rPr>
          <w:rFonts w:ascii="Times New Roman" w:hAnsi="Times New Roman" w:cs="Times New Roman"/>
          <w:lang w:eastAsia="en-US"/>
        </w:rPr>
        <w:t>níka bude najúspešnejšej škole venovaný</w:t>
      </w:r>
      <w:r>
        <w:rPr>
          <w:rFonts w:ascii="Times New Roman" w:hAnsi="Times New Roman" w:cs="Times New Roman"/>
          <w:lang w:eastAsia="en-US"/>
        </w:rPr>
        <w:t xml:space="preserve"> osobitný publikač</w:t>
      </w:r>
      <w:r w:rsidR="006B0E0D" w:rsidRPr="006B611A">
        <w:rPr>
          <w:rFonts w:ascii="Times New Roman" w:hAnsi="Times New Roman" w:cs="Times New Roman"/>
          <w:lang w:eastAsia="en-US"/>
        </w:rPr>
        <w:t>ný priestor.</w:t>
      </w:r>
      <w:r w:rsidR="00F47D04"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Sú</w:t>
      </w:r>
      <w:r>
        <w:rPr>
          <w:rFonts w:ascii="ArialMT" w:hAnsi="ArialMT" w:cs="Times New Roman"/>
          <w:lang w:eastAsia="en-US"/>
        </w:rPr>
        <w:t>ť</w:t>
      </w:r>
      <w:r w:rsidR="006B0E0D" w:rsidRPr="006B611A">
        <w:rPr>
          <w:rFonts w:ascii="Times New Roman" w:hAnsi="Times New Roman" w:cs="Times New Roman"/>
          <w:lang w:eastAsia="en-US"/>
        </w:rPr>
        <w:t>ažné práce prechádzajú výberom, za ktorý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zodpovedá výberová komisia menovaná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predsedom odbornej poroty. Výberová komisia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definitívne rozhodne o tom, ktoré zo sú</w:t>
      </w:r>
      <w:r>
        <w:rPr>
          <w:rFonts w:ascii="ArialMT" w:hAnsi="ArialMT" w:cs="Times New Roman"/>
          <w:lang w:eastAsia="en-US"/>
        </w:rPr>
        <w:t>ť</w:t>
      </w:r>
      <w:r w:rsidR="006B0E0D" w:rsidRPr="006B611A">
        <w:rPr>
          <w:rFonts w:ascii="Times New Roman" w:hAnsi="Times New Roman" w:cs="Times New Roman"/>
          <w:lang w:eastAsia="en-US"/>
        </w:rPr>
        <w:t>ažných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prác budú vystavené, nominované na ocenenie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prezentované v katalógu MGF.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Sú</w:t>
      </w:r>
      <w:r>
        <w:rPr>
          <w:rFonts w:ascii="ArialMT" w:hAnsi="ArialMT" w:cs="Times New Roman"/>
          <w:lang w:eastAsia="en-US"/>
        </w:rPr>
        <w:t>ť</w:t>
      </w:r>
      <w:r w:rsidR="006B0E0D" w:rsidRPr="006B611A">
        <w:rPr>
          <w:rFonts w:ascii="Times New Roman" w:hAnsi="Times New Roman" w:cs="Times New Roman"/>
          <w:lang w:eastAsia="en-US"/>
        </w:rPr>
        <w:t>ažné práce vyhodnocuje odborná porota,</w:t>
      </w:r>
      <w:r>
        <w:rPr>
          <w:rFonts w:ascii="Times New Roman" w:hAnsi="Times New Roman" w:cs="Times New Roman"/>
          <w:lang w:eastAsia="en-US"/>
        </w:rPr>
        <w:t xml:space="preserve"> ktorú stanovuje riaditeľ Turč</w:t>
      </w:r>
      <w:r w:rsidR="006B0E0D" w:rsidRPr="006B611A">
        <w:rPr>
          <w:rFonts w:ascii="Times New Roman" w:hAnsi="Times New Roman" w:cs="Times New Roman"/>
          <w:lang w:eastAsia="en-US"/>
        </w:rPr>
        <w:t>ianskej galérie v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Martine.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Porota rozhodne o udelení hlavnej ceny,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osobitých cien a cien v jednotlivých kategóriách.</w:t>
      </w:r>
      <w:r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Porota má právo niektorú z cien neudeli</w:t>
      </w:r>
      <w:r>
        <w:rPr>
          <w:rFonts w:ascii="ArialMT" w:hAnsi="ArialMT" w:cs="Times New Roman"/>
          <w:lang w:eastAsia="en-US"/>
        </w:rPr>
        <w:t>ť</w:t>
      </w:r>
      <w:r w:rsidR="006B0E0D" w:rsidRPr="006B611A">
        <w:rPr>
          <w:rFonts w:ascii="Times New Roman" w:hAnsi="Times New Roman" w:cs="Times New Roman"/>
          <w:lang w:eastAsia="en-US"/>
        </w:rPr>
        <w:t>, alebo</w:t>
      </w:r>
      <w:r w:rsidR="00F47D04">
        <w:rPr>
          <w:rFonts w:ascii="Times New Roman" w:hAnsi="Times New Roman" w:cs="Times New Roman"/>
          <w:lang w:eastAsia="en-US"/>
        </w:rPr>
        <w:t xml:space="preserve"> </w:t>
      </w:r>
      <w:r w:rsidR="006B0E0D" w:rsidRPr="006B611A">
        <w:rPr>
          <w:rFonts w:ascii="Times New Roman" w:hAnsi="Times New Roman" w:cs="Times New Roman"/>
          <w:lang w:eastAsia="en-US"/>
        </w:rPr>
        <w:t>rozdeli</w:t>
      </w:r>
      <w:r>
        <w:rPr>
          <w:rFonts w:ascii="ArialMT" w:hAnsi="ArialMT" w:cs="Times New Roman"/>
          <w:lang w:eastAsia="en-US"/>
        </w:rPr>
        <w:t xml:space="preserve">ť </w:t>
      </w:r>
      <w:r w:rsidR="006B0E0D" w:rsidRPr="006B611A">
        <w:rPr>
          <w:rFonts w:ascii="Times New Roman" w:hAnsi="Times New Roman" w:cs="Times New Roman"/>
          <w:lang w:eastAsia="en-US"/>
        </w:rPr>
        <w:t xml:space="preserve"> medzi viacerých autorov.</w:t>
      </w:r>
    </w:p>
    <w:p w:rsidR="002C610D" w:rsidRDefault="002C610D" w:rsidP="00F47D04"/>
    <w:p w:rsidR="00250BEB" w:rsidRDefault="00250BEB"/>
    <w:p w:rsidR="00250BEB" w:rsidRDefault="00250BEB" w:rsidP="00250BEB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TECHNICKO- ORGANIZAČNÉ PODMIENKY:</w:t>
      </w:r>
    </w:p>
    <w:p w:rsidR="00250BEB" w:rsidRDefault="00250BEB" w:rsidP="00250BE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Zaslané súťažné práce nesmú presahovať maximálny rozmer </w:t>
      </w:r>
      <w:r>
        <w:rPr>
          <w:rFonts w:ascii="Times New Roman" w:hAnsi="Times New Roman" w:cs="Times New Roman"/>
          <w:b/>
          <w:bCs/>
          <w:lang w:eastAsia="en-US"/>
        </w:rPr>
        <w:t xml:space="preserve">14 x 14 </w:t>
      </w:r>
      <w:r>
        <w:rPr>
          <w:rFonts w:ascii="Times New Roman" w:hAnsi="Times New Roman" w:cs="Times New Roman"/>
          <w:lang w:eastAsia="en-US"/>
        </w:rPr>
        <w:t>cm (vlastný obrázok), nesmú byť</w:t>
      </w:r>
      <w:r w:rsidR="005156BA">
        <w:rPr>
          <w:rFonts w:ascii="Times New Roman" w:hAnsi="Times New Roman" w:cs="Times New Roman"/>
          <w:lang w:eastAsia="en-US"/>
        </w:rPr>
        <w:t xml:space="preserve"> </w:t>
      </w:r>
      <w:r>
        <w:rPr>
          <w:rFonts w:ascii="Times New Roman" w:hAnsi="Times New Roman" w:cs="Times New Roman"/>
          <w:lang w:eastAsia="en-US"/>
        </w:rPr>
        <w:t>adjustované a vonkajší rozmer musí by</w:t>
      </w:r>
      <w:r w:rsidR="005156BA">
        <w:rPr>
          <w:rFonts w:cs="Arial"/>
          <w:lang w:eastAsia="en-US"/>
        </w:rPr>
        <w:t>ť</w:t>
      </w:r>
      <w:r>
        <w:rPr>
          <w:rFonts w:ascii="Times New Roman" w:hAnsi="Times New Roman" w:cs="Times New Roman"/>
          <w:lang w:eastAsia="en-US"/>
        </w:rPr>
        <w:t xml:space="preserve"> obrezaný na formát </w:t>
      </w:r>
      <w:r>
        <w:rPr>
          <w:rFonts w:ascii="Times New Roman" w:hAnsi="Times New Roman" w:cs="Times New Roman"/>
          <w:b/>
          <w:bCs/>
          <w:lang w:eastAsia="en-US"/>
        </w:rPr>
        <w:t xml:space="preserve">20 x 20 </w:t>
      </w:r>
      <w:r>
        <w:rPr>
          <w:rFonts w:ascii="Times New Roman" w:hAnsi="Times New Roman" w:cs="Times New Roman"/>
          <w:lang w:eastAsia="en-US"/>
        </w:rPr>
        <w:t>cm, aby mohli byť práce na výstave</w:t>
      </w:r>
      <w:r w:rsidR="005156BA">
        <w:rPr>
          <w:rFonts w:ascii="Times New Roman" w:hAnsi="Times New Roman" w:cs="Times New Roman"/>
          <w:lang w:eastAsia="en-US"/>
        </w:rPr>
        <w:t xml:space="preserve"> </w:t>
      </w:r>
      <w:r>
        <w:rPr>
          <w:rFonts w:ascii="Times New Roman" w:hAnsi="Times New Roman" w:cs="Times New Roman"/>
          <w:lang w:eastAsia="en-US"/>
        </w:rPr>
        <w:t>nainštalované.</w:t>
      </w:r>
    </w:p>
    <w:p w:rsidR="00250BEB" w:rsidRDefault="00070496" w:rsidP="00250BE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lang w:eastAsia="en-US"/>
        </w:rPr>
      </w:pPr>
      <w:r>
        <w:rPr>
          <w:rFonts w:ascii="Times New Roman" w:hAnsi="Times New Roman" w:cs="Times New Roman"/>
          <w:lang w:eastAsia="en-US"/>
        </w:rPr>
        <w:t>Každá škola môže od</w:t>
      </w:r>
      <w:r w:rsidR="00250BEB">
        <w:rPr>
          <w:rFonts w:ascii="Times New Roman" w:hAnsi="Times New Roman" w:cs="Times New Roman"/>
          <w:lang w:eastAsia="en-US"/>
        </w:rPr>
        <w:t xml:space="preserve">oslať </w:t>
      </w:r>
      <w:r w:rsidR="00250BEB">
        <w:rPr>
          <w:rFonts w:ascii="Times New Roman" w:hAnsi="Times New Roman" w:cs="Times New Roman"/>
          <w:b/>
          <w:bCs/>
          <w:lang w:eastAsia="en-US"/>
        </w:rPr>
        <w:t xml:space="preserve">každú kategóriu </w:t>
      </w:r>
      <w:r w:rsidR="00250BEB">
        <w:rPr>
          <w:rFonts w:ascii="Times New Roman" w:hAnsi="Times New Roman" w:cs="Times New Roman"/>
          <w:lang w:eastAsia="en-US"/>
        </w:rPr>
        <w:t xml:space="preserve">maximálnym počtom </w:t>
      </w:r>
      <w:r w:rsidR="00250BEB">
        <w:rPr>
          <w:rFonts w:ascii="Times New Roman" w:hAnsi="Times New Roman" w:cs="Times New Roman"/>
          <w:b/>
          <w:bCs/>
          <w:lang w:eastAsia="en-US"/>
        </w:rPr>
        <w:t>25 prác vyhotovených rôznymi</w:t>
      </w:r>
    </w:p>
    <w:p w:rsidR="00250BEB" w:rsidRDefault="00250BEB" w:rsidP="00250BE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lang w:eastAsia="en-US"/>
        </w:rPr>
      </w:pPr>
      <w:r>
        <w:rPr>
          <w:rFonts w:ascii="Times New Roman" w:hAnsi="Times New Roman" w:cs="Times New Roman"/>
          <w:b/>
          <w:bCs/>
          <w:lang w:eastAsia="en-US"/>
        </w:rPr>
        <w:t>technikami a s rôznym obsahom.</w:t>
      </w:r>
    </w:p>
    <w:p w:rsidR="00250BEB" w:rsidRDefault="00250BEB" w:rsidP="00250BE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lang w:eastAsia="en-US"/>
        </w:rPr>
      </w:pPr>
    </w:p>
    <w:p w:rsidR="005156BA" w:rsidRDefault="005156BA" w:rsidP="00250BEB">
      <w:pPr>
        <w:autoSpaceDE w:val="0"/>
        <w:autoSpaceDN w:val="0"/>
        <w:adjustRightInd w:val="0"/>
        <w:ind w:left="2124" w:firstLine="708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5156BA" w:rsidRDefault="005156BA" w:rsidP="00250BEB">
      <w:pPr>
        <w:autoSpaceDE w:val="0"/>
        <w:autoSpaceDN w:val="0"/>
        <w:adjustRightInd w:val="0"/>
        <w:ind w:left="2124" w:firstLine="708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250BEB" w:rsidRDefault="00250BEB" w:rsidP="00250BEB">
      <w:pPr>
        <w:autoSpaceDE w:val="0"/>
        <w:autoSpaceDN w:val="0"/>
        <w:adjustRightInd w:val="0"/>
        <w:ind w:left="2124" w:firstLine="708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lastRenderedPageBreak/>
        <w:t>Každá práca musí byť označená:</w:t>
      </w:r>
    </w:p>
    <w:p w:rsidR="00250BEB" w:rsidRDefault="00250BEB" w:rsidP="00250B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1. Meno, priezvisko, vek súťažiaceho</w:t>
      </w:r>
    </w:p>
    <w:p w:rsidR="00250BEB" w:rsidRDefault="00250BEB" w:rsidP="00250B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2. Názov práce</w:t>
      </w:r>
    </w:p>
    <w:p w:rsidR="00250BEB" w:rsidRDefault="00250BEB" w:rsidP="00250B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3. Technika a rok vzniku práce</w:t>
      </w:r>
    </w:p>
    <w:p w:rsidR="00250BEB" w:rsidRDefault="00250BEB" w:rsidP="00250B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4. Meno pedagóga</w:t>
      </w:r>
    </w:p>
    <w:p w:rsidR="00250BEB" w:rsidRDefault="00250BEB" w:rsidP="00250B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5. Plná adresa zasielateľa (školy)</w:t>
      </w:r>
    </w:p>
    <w:p w:rsidR="00250BEB" w:rsidRDefault="00250BEB" w:rsidP="00250B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eastAsia="en-US"/>
        </w:rPr>
      </w:pPr>
    </w:p>
    <w:p w:rsidR="00250BEB" w:rsidRDefault="00250BEB" w:rsidP="00F47D0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Školy musia k prácam priložiť celkový zoznam zaslaných súťažných prác</w:t>
      </w:r>
      <w:r w:rsidR="008D262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s menom žiaka, názvom a vekom 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!!!!!!!</w:t>
      </w:r>
    </w:p>
    <w:p w:rsidR="00250BEB" w:rsidRDefault="00250BEB" w:rsidP="00F47D0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250BEB" w:rsidRDefault="00250BEB" w:rsidP="00F47D04">
      <w:pPr>
        <w:autoSpaceDE w:val="0"/>
        <w:autoSpaceDN w:val="0"/>
        <w:adjustRightInd w:val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Nevystavené práce si zasielajúca škola môže prevziať v deň otvorenia výstavy. Vystavené práce zostávajú v depozitári ZUŠ FK Vrútky a škola si vyhradzuje právo na ich reprodukovanie v masovo -komunikačných prostriedkoch a v publikovaných odborných prácach.</w:t>
      </w:r>
    </w:p>
    <w:p w:rsidR="00250BEB" w:rsidRDefault="00250BEB" w:rsidP="00F47D04">
      <w:pPr>
        <w:autoSpaceDE w:val="0"/>
        <w:autoSpaceDN w:val="0"/>
        <w:adjustRightInd w:val="0"/>
        <w:rPr>
          <w:rFonts w:ascii="Times New Roman" w:hAnsi="Times New Roman" w:cs="Times New Roman"/>
          <w:lang w:eastAsia="en-US"/>
        </w:rPr>
      </w:pPr>
    </w:p>
    <w:p w:rsidR="00250BEB" w:rsidRDefault="00250BEB" w:rsidP="00F47D04">
      <w:pPr>
        <w:autoSpaceDE w:val="0"/>
        <w:autoSpaceDN w:val="0"/>
        <w:adjustRightInd w:val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Práce s označením </w:t>
      </w:r>
      <w:r w:rsidR="00386C46">
        <w:rPr>
          <w:rFonts w:ascii="Times New Roman" w:hAnsi="Times New Roman" w:cs="Times New Roman"/>
          <w:b/>
          <w:bCs/>
          <w:lang w:eastAsia="en-US"/>
        </w:rPr>
        <w:t>XIV.</w:t>
      </w:r>
      <w:r w:rsidR="00070496">
        <w:rPr>
          <w:rFonts w:ascii="Times New Roman" w:hAnsi="Times New Roman" w:cs="Times New Roman"/>
          <w:b/>
          <w:bCs/>
          <w:lang w:eastAsia="en-US"/>
        </w:rPr>
        <w:t xml:space="preserve"> ročníka MGF - 20</w:t>
      </w:r>
      <w:r w:rsidR="00386C46">
        <w:rPr>
          <w:rFonts w:ascii="Times New Roman" w:hAnsi="Times New Roman" w:cs="Times New Roman"/>
          <w:b/>
          <w:bCs/>
          <w:lang w:eastAsia="en-US"/>
        </w:rPr>
        <w:t>2</w:t>
      </w:r>
      <w:r w:rsidR="00AB755F">
        <w:rPr>
          <w:rFonts w:ascii="Times New Roman" w:hAnsi="Times New Roman" w:cs="Times New Roman"/>
          <w:b/>
          <w:bCs/>
          <w:lang w:eastAsia="en-US"/>
        </w:rPr>
        <w:t>4</w:t>
      </w:r>
      <w:r>
        <w:rPr>
          <w:rFonts w:ascii="Times New Roman" w:hAnsi="Times New Roman" w:cs="Times New Roman"/>
          <w:b/>
          <w:bCs/>
          <w:lang w:eastAsia="en-US"/>
        </w:rPr>
        <w:t xml:space="preserve"> </w:t>
      </w:r>
      <w:r>
        <w:rPr>
          <w:rFonts w:ascii="Times New Roman" w:hAnsi="Times New Roman" w:cs="Times New Roman"/>
          <w:lang w:eastAsia="en-US"/>
        </w:rPr>
        <w:t>zasielajte na adresu:</w:t>
      </w:r>
    </w:p>
    <w:p w:rsidR="00250BEB" w:rsidRDefault="00250BEB" w:rsidP="00250BE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</w:p>
    <w:p w:rsidR="00250BEB" w:rsidRDefault="00250BEB" w:rsidP="00250B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ZUŠ F. KAFENDU</w:t>
      </w:r>
    </w:p>
    <w:p w:rsidR="00250BEB" w:rsidRDefault="00250BEB" w:rsidP="00250B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Sv. Cyrila a Metoda 20</w:t>
      </w:r>
    </w:p>
    <w:p w:rsidR="00250BEB" w:rsidRDefault="00250BEB" w:rsidP="00250B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038 61 V R Ú T K Y</w:t>
      </w:r>
    </w:p>
    <w:p w:rsidR="00250BEB" w:rsidRDefault="00250BEB" w:rsidP="00250BEB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48"/>
          <w:szCs w:val="48"/>
          <w:lang w:eastAsia="en-US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en-US"/>
        </w:rPr>
        <w:t xml:space="preserve">UZÁVIERKA SÚŤAŽE BUDE DŇA </w:t>
      </w:r>
      <w:r w:rsidR="00AB755F">
        <w:rPr>
          <w:rFonts w:ascii="Times New Roman" w:hAnsi="Times New Roman" w:cs="Times New Roman"/>
          <w:b/>
          <w:bCs/>
          <w:sz w:val="48"/>
          <w:szCs w:val="48"/>
          <w:u w:val="single"/>
          <w:lang w:eastAsia="en-US"/>
        </w:rPr>
        <w:t>08</w:t>
      </w:r>
      <w:r>
        <w:rPr>
          <w:rFonts w:ascii="Times New Roman" w:hAnsi="Times New Roman" w:cs="Times New Roman"/>
          <w:b/>
          <w:bCs/>
          <w:sz w:val="48"/>
          <w:szCs w:val="48"/>
          <w:u w:val="single"/>
          <w:lang w:eastAsia="en-US"/>
        </w:rPr>
        <w:t xml:space="preserve">. </w:t>
      </w:r>
      <w:r w:rsidR="00AB755F">
        <w:rPr>
          <w:rFonts w:ascii="Times New Roman" w:hAnsi="Times New Roman" w:cs="Times New Roman"/>
          <w:b/>
          <w:bCs/>
          <w:sz w:val="48"/>
          <w:szCs w:val="48"/>
          <w:u w:val="single"/>
          <w:lang w:eastAsia="en-US"/>
        </w:rPr>
        <w:t>marca</w:t>
      </w:r>
      <w:r>
        <w:rPr>
          <w:rFonts w:ascii="Times New Roman" w:hAnsi="Times New Roman" w:cs="Times New Roman"/>
          <w:b/>
          <w:bCs/>
          <w:sz w:val="48"/>
          <w:szCs w:val="48"/>
          <w:u w:val="single"/>
          <w:lang w:eastAsia="en-US"/>
        </w:rPr>
        <w:t xml:space="preserve"> 20</w:t>
      </w:r>
      <w:r w:rsidR="008C250D">
        <w:rPr>
          <w:rFonts w:ascii="Times New Roman" w:hAnsi="Times New Roman" w:cs="Times New Roman"/>
          <w:b/>
          <w:bCs/>
          <w:sz w:val="48"/>
          <w:szCs w:val="48"/>
          <w:u w:val="single"/>
          <w:lang w:eastAsia="en-US"/>
        </w:rPr>
        <w:t>2</w:t>
      </w:r>
      <w:r w:rsidR="00AB755F">
        <w:rPr>
          <w:rFonts w:ascii="Times New Roman" w:hAnsi="Times New Roman" w:cs="Times New Roman"/>
          <w:b/>
          <w:bCs/>
          <w:sz w:val="48"/>
          <w:szCs w:val="48"/>
          <w:u w:val="single"/>
          <w:lang w:eastAsia="en-US"/>
        </w:rPr>
        <w:t>4</w:t>
      </w:r>
    </w:p>
    <w:p w:rsidR="00250BEB" w:rsidRDefault="00250BEB" w:rsidP="00250BEB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lang w:eastAsia="en-US"/>
        </w:rPr>
      </w:pPr>
    </w:p>
    <w:p w:rsidR="00250BEB" w:rsidRDefault="00250BEB" w:rsidP="00250BEB">
      <w:pPr>
        <w:shd w:val="clear" w:color="auto" w:fill="FFFF00"/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48"/>
          <w:szCs w:val="48"/>
          <w:lang w:eastAsia="en-US"/>
        </w:rPr>
      </w:pPr>
      <w:r>
        <w:rPr>
          <w:rFonts w:ascii="Times New Roman" w:hAnsi="Times New Roman" w:cs="Times New Roman"/>
          <w:b/>
          <w:bCs/>
          <w:lang w:eastAsia="en-US"/>
        </w:rPr>
        <w:t xml:space="preserve">Predpokladaný termín vernisáže a odovzdania cien bude </w:t>
      </w:r>
      <w:r w:rsidR="00AB755F">
        <w:rPr>
          <w:rFonts w:ascii="Times New Roman" w:hAnsi="Times New Roman" w:cs="Times New Roman"/>
          <w:b/>
          <w:bCs/>
          <w:sz w:val="48"/>
          <w:szCs w:val="48"/>
          <w:lang w:eastAsia="en-US"/>
        </w:rPr>
        <w:t>30</w:t>
      </w:r>
      <w:r w:rsidR="00B30A29">
        <w:rPr>
          <w:rFonts w:ascii="Times New Roman" w:hAnsi="Times New Roman" w:cs="Times New Roman"/>
          <w:b/>
          <w:bCs/>
          <w:sz w:val="48"/>
          <w:szCs w:val="48"/>
          <w:lang w:eastAsia="en-US"/>
        </w:rPr>
        <w:t>.</w:t>
      </w:r>
      <w:r w:rsidR="00AB755F">
        <w:rPr>
          <w:rFonts w:ascii="Times New Roman" w:hAnsi="Times New Roman" w:cs="Times New Roman"/>
          <w:b/>
          <w:bCs/>
          <w:sz w:val="48"/>
          <w:szCs w:val="48"/>
          <w:lang w:eastAsia="en-US"/>
        </w:rPr>
        <w:t xml:space="preserve"> máj</w:t>
      </w:r>
      <w:r w:rsidR="00E239EE">
        <w:rPr>
          <w:rFonts w:ascii="Times New Roman" w:hAnsi="Times New Roman" w:cs="Times New Roman"/>
          <w:b/>
          <w:bCs/>
          <w:sz w:val="48"/>
          <w:szCs w:val="48"/>
          <w:lang w:eastAsia="en-US"/>
        </w:rPr>
        <w:t xml:space="preserve"> </w:t>
      </w:r>
      <w:r w:rsidR="008C250D">
        <w:rPr>
          <w:rFonts w:ascii="Times New Roman" w:hAnsi="Times New Roman" w:cs="Times New Roman"/>
          <w:b/>
          <w:bCs/>
          <w:sz w:val="48"/>
          <w:szCs w:val="48"/>
          <w:lang w:eastAsia="en-US"/>
        </w:rPr>
        <w:t>202</w:t>
      </w:r>
      <w:r w:rsidR="00AB755F">
        <w:rPr>
          <w:rFonts w:ascii="Times New Roman" w:hAnsi="Times New Roman" w:cs="Times New Roman"/>
          <w:b/>
          <w:bCs/>
          <w:sz w:val="48"/>
          <w:szCs w:val="48"/>
          <w:lang w:eastAsia="en-US"/>
        </w:rPr>
        <w:t>4</w:t>
      </w:r>
    </w:p>
    <w:p w:rsidR="00250BEB" w:rsidRDefault="00250BEB" w:rsidP="00250BE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lang w:eastAsia="en-US"/>
        </w:rPr>
      </w:pPr>
      <w:r>
        <w:rPr>
          <w:rFonts w:ascii="Times New Roman" w:hAnsi="Times New Roman" w:cs="Times New Roman"/>
          <w:b/>
          <w:bCs/>
          <w:lang w:eastAsia="en-US"/>
        </w:rPr>
        <w:t>o 16,00 na ZUŠ FK VRÚTKY</w:t>
      </w:r>
    </w:p>
    <w:p w:rsidR="00631A99" w:rsidRDefault="00631A99" w:rsidP="00250BE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</w:p>
    <w:p w:rsidR="00250BEB" w:rsidRDefault="00250BEB" w:rsidP="00250BE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/>
          <w:lang w:eastAsia="en-US"/>
        </w:rPr>
        <w:t>Kurátor výstavy: Mgr. Silvia Rešetárová</w:t>
      </w:r>
    </w:p>
    <w:p w:rsidR="00250BEB" w:rsidRDefault="00250BEB" w:rsidP="00250BE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Tajomník výstavy: </w:t>
      </w:r>
      <w:r w:rsidR="005668D4">
        <w:rPr>
          <w:rFonts w:ascii="Times New Roman" w:hAnsi="Times New Roman" w:cs="Times New Roman"/>
          <w:lang w:eastAsia="en-US"/>
        </w:rPr>
        <w:t>Mgr.</w:t>
      </w:r>
      <w:r w:rsidR="008D2627">
        <w:rPr>
          <w:rFonts w:ascii="Times New Roman" w:hAnsi="Times New Roman" w:cs="Times New Roman"/>
          <w:lang w:eastAsia="en-US"/>
        </w:rPr>
        <w:t>Katarína Barbuščáková</w:t>
      </w:r>
    </w:p>
    <w:p w:rsidR="00250BEB" w:rsidRDefault="00250BEB" w:rsidP="00250BE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lang w:eastAsia="en-US"/>
        </w:rPr>
      </w:pPr>
      <w:r>
        <w:rPr>
          <w:rFonts w:ascii="Times New Roman" w:hAnsi="Times New Roman" w:cs="Times New Roman"/>
          <w:b/>
          <w:bCs/>
          <w:lang w:eastAsia="en-US"/>
        </w:rPr>
        <w:t>Kontakt: 043 4281 395</w:t>
      </w:r>
      <w:r w:rsidR="00381C65">
        <w:rPr>
          <w:rFonts w:ascii="Times New Roman" w:hAnsi="Times New Roman" w:cs="Times New Roman"/>
          <w:b/>
          <w:bCs/>
          <w:lang w:eastAsia="en-US"/>
        </w:rPr>
        <w:t>, 0907 873 071</w:t>
      </w:r>
    </w:p>
    <w:p w:rsidR="00250BEB" w:rsidRDefault="00250BEB" w:rsidP="00250B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eastAsia="en-US"/>
        </w:rPr>
      </w:pPr>
    </w:p>
    <w:p w:rsidR="00250BEB" w:rsidRDefault="00250BEB" w:rsidP="00250BEB">
      <w:pPr>
        <w:autoSpaceDE w:val="0"/>
        <w:autoSpaceDN w:val="0"/>
        <w:adjustRightInd w:val="0"/>
        <w:jc w:val="center"/>
        <w:rPr>
          <w:rFonts w:ascii="ArialMT,Bold" w:hAnsi="ArialMT,Bold" w:cs="ArialMT,Bold"/>
          <w:b/>
          <w:bCs/>
          <w:lang w:eastAsia="en-US"/>
        </w:rPr>
      </w:pPr>
      <w:r>
        <w:rPr>
          <w:rFonts w:ascii="ArialMT,Bold" w:hAnsi="ArialMT,Bold" w:cs="ArialMT,Bold"/>
          <w:b/>
          <w:noProof/>
        </w:rPr>
        <w:drawing>
          <wp:inline distT="0" distB="0" distL="0" distR="0">
            <wp:extent cx="762000" cy="790575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20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BEB" w:rsidRDefault="00250BEB" w:rsidP="00250BEB">
      <w:pPr>
        <w:autoSpaceDE w:val="0"/>
        <w:autoSpaceDN w:val="0"/>
        <w:adjustRightInd w:val="0"/>
        <w:jc w:val="left"/>
        <w:rPr>
          <w:rFonts w:ascii="ArialMT,Bold" w:hAnsi="ArialMT,Bold" w:cs="ArialMT,Bold"/>
          <w:b/>
          <w:bCs/>
          <w:lang w:eastAsia="en-US"/>
        </w:rPr>
      </w:pPr>
    </w:p>
    <w:p w:rsidR="00250BEB" w:rsidRDefault="00250BEB" w:rsidP="00250BEB">
      <w:pPr>
        <w:autoSpaceDE w:val="0"/>
        <w:autoSpaceDN w:val="0"/>
        <w:adjustRightInd w:val="0"/>
        <w:jc w:val="left"/>
        <w:rPr>
          <w:rFonts w:ascii="ArialMT,Bold" w:hAnsi="ArialMT,Bold" w:cs="ArialMT,Bold"/>
          <w:b/>
          <w:bCs/>
          <w:lang w:eastAsia="en-US"/>
        </w:rPr>
      </w:pPr>
    </w:p>
    <w:p w:rsidR="00250BEB" w:rsidRDefault="00250BEB" w:rsidP="00250BEB">
      <w:pPr>
        <w:autoSpaceDE w:val="0"/>
        <w:autoSpaceDN w:val="0"/>
        <w:adjustRightInd w:val="0"/>
        <w:jc w:val="center"/>
        <w:rPr>
          <w:rFonts w:ascii="ArialMT,Bold" w:hAnsi="ArialMT,Bold" w:cs="ArialMT,Bold"/>
          <w:sz w:val="20"/>
          <w:szCs w:val="20"/>
          <w:lang w:eastAsia="en-US"/>
        </w:rPr>
      </w:pPr>
      <w:r>
        <w:rPr>
          <w:rFonts w:ascii="CenturyGothic" w:hAnsi="CenturyGothic" w:cs="CenturyGothic"/>
          <w:color w:val="9A9A9A"/>
          <w:sz w:val="48"/>
          <w:szCs w:val="48"/>
          <w:lang w:eastAsia="en-US"/>
        </w:rPr>
        <w:t xml:space="preserve">Malé grafické formy Vrútky </w:t>
      </w:r>
      <w:r w:rsidR="00381C65">
        <w:rPr>
          <w:rFonts w:ascii="CenturyGothic" w:hAnsi="CenturyGothic" w:cs="CenturyGothic"/>
          <w:color w:val="9A9A9A"/>
          <w:sz w:val="48"/>
          <w:szCs w:val="48"/>
          <w:lang w:eastAsia="en-US"/>
        </w:rPr>
        <w:t>202</w:t>
      </w:r>
      <w:r w:rsidR="008D2627">
        <w:rPr>
          <w:rFonts w:ascii="CenturyGothic" w:hAnsi="CenturyGothic" w:cs="CenturyGothic"/>
          <w:color w:val="9A9A9A"/>
          <w:sz w:val="48"/>
          <w:szCs w:val="48"/>
          <w:lang w:eastAsia="en-US"/>
        </w:rPr>
        <w:t>4</w:t>
      </w:r>
    </w:p>
    <w:p w:rsidR="00250BEB" w:rsidRDefault="00250BEB" w:rsidP="00250BEB">
      <w:pPr>
        <w:autoSpaceDE w:val="0"/>
        <w:autoSpaceDN w:val="0"/>
        <w:adjustRightInd w:val="0"/>
        <w:jc w:val="left"/>
        <w:rPr>
          <w:rFonts w:ascii="ArialMT,Bold" w:hAnsi="ArialMT,Bold" w:cs="ArialMT,Bold"/>
          <w:bCs/>
          <w:lang w:eastAsia="en-US"/>
        </w:rPr>
      </w:pPr>
    </w:p>
    <w:p w:rsidR="00250BEB" w:rsidRDefault="00250BEB" w:rsidP="00250BEB">
      <w:pPr>
        <w:autoSpaceDE w:val="0"/>
        <w:autoSpaceDN w:val="0"/>
        <w:adjustRightInd w:val="0"/>
        <w:jc w:val="left"/>
        <w:rPr>
          <w:rFonts w:ascii="ArialMT,Bold" w:hAnsi="ArialMT,Bold" w:cs="ArialMT,Bold"/>
          <w:b/>
          <w:bCs/>
          <w:lang w:eastAsia="en-US"/>
        </w:rPr>
      </w:pPr>
    </w:p>
    <w:p w:rsidR="00250BEB" w:rsidRDefault="00250BEB"/>
    <w:sectPr w:rsidR="00250BEB" w:rsidSect="00260E31">
      <w:pgSz w:w="12240" w:h="15840"/>
      <w:pgMar w:top="1134" w:right="1183" w:bottom="709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NewPSMT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F95D36"/>
    <w:multiLevelType w:val="multilevel"/>
    <w:tmpl w:val="90EAFCB8"/>
    <w:lvl w:ilvl="0">
      <w:start w:val="1"/>
      <w:numFmt w:val="decimal"/>
      <w:lvlText w:val="Čl. %1"/>
      <w:lvlJc w:val="left"/>
      <w:pPr>
        <w:tabs>
          <w:tab w:val="num" w:pos="833"/>
        </w:tabs>
        <w:ind w:firstLine="113"/>
      </w:pPr>
      <w:rPr>
        <w:rFonts w:cs="Times New Roman" w:hint="default"/>
      </w:rPr>
    </w:lvl>
    <w:lvl w:ilvl="1">
      <w:start w:val="1"/>
      <w:numFmt w:val="decimal"/>
      <w:lvlText w:val="(%2)"/>
      <w:lvlJc w:val="left"/>
      <w:pPr>
        <w:tabs>
          <w:tab w:val="num" w:pos="510"/>
        </w:tabs>
      </w:pPr>
      <w:rPr>
        <w:rFonts w:ascii="Arial" w:hAnsi="Arial" w:cs="Arial" w:hint="default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57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077"/>
        </w:tabs>
        <w:ind w:left="1077" w:hanging="35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443"/>
        </w:tabs>
        <w:ind w:left="1443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1803"/>
        </w:tabs>
        <w:ind w:left="1803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163"/>
        </w:tabs>
        <w:ind w:left="216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523"/>
        </w:tabs>
        <w:ind w:left="2523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2883"/>
        </w:tabs>
        <w:ind w:left="2883" w:hanging="360"/>
      </w:pPr>
      <w:rPr>
        <w:rFonts w:cs="Times New Roman" w:hint="default"/>
      </w:rPr>
    </w:lvl>
  </w:abstractNum>
  <w:abstractNum w:abstractNumId="1" w15:restartNumberingAfterBreak="0">
    <w:nsid w:val="452024D4"/>
    <w:multiLevelType w:val="hybridMultilevel"/>
    <w:tmpl w:val="2A8476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66E8B"/>
    <w:multiLevelType w:val="hybridMultilevel"/>
    <w:tmpl w:val="9AECD4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B0E0D"/>
    <w:rsid w:val="00003AD3"/>
    <w:rsid w:val="0002094D"/>
    <w:rsid w:val="00063919"/>
    <w:rsid w:val="00070496"/>
    <w:rsid w:val="000C0F99"/>
    <w:rsid w:val="000D0CEC"/>
    <w:rsid w:val="001C0DCE"/>
    <w:rsid w:val="00243C7C"/>
    <w:rsid w:val="00250BEB"/>
    <w:rsid w:val="00260E31"/>
    <w:rsid w:val="00264AF7"/>
    <w:rsid w:val="002C610D"/>
    <w:rsid w:val="00381C65"/>
    <w:rsid w:val="003830CC"/>
    <w:rsid w:val="00386C46"/>
    <w:rsid w:val="00461611"/>
    <w:rsid w:val="004B6ACC"/>
    <w:rsid w:val="005032A1"/>
    <w:rsid w:val="005156BA"/>
    <w:rsid w:val="005211E2"/>
    <w:rsid w:val="005668D4"/>
    <w:rsid w:val="00631A99"/>
    <w:rsid w:val="006B0E0D"/>
    <w:rsid w:val="006B611A"/>
    <w:rsid w:val="007231DC"/>
    <w:rsid w:val="007872E4"/>
    <w:rsid w:val="00840B4F"/>
    <w:rsid w:val="00857DE4"/>
    <w:rsid w:val="008C250D"/>
    <w:rsid w:val="008D2627"/>
    <w:rsid w:val="009B5F62"/>
    <w:rsid w:val="00A209E8"/>
    <w:rsid w:val="00A304EA"/>
    <w:rsid w:val="00AA47C2"/>
    <w:rsid w:val="00AB755F"/>
    <w:rsid w:val="00B00FE6"/>
    <w:rsid w:val="00B30A29"/>
    <w:rsid w:val="00B34F40"/>
    <w:rsid w:val="00C34640"/>
    <w:rsid w:val="00C94AF0"/>
    <w:rsid w:val="00CC6179"/>
    <w:rsid w:val="00DB1BC7"/>
    <w:rsid w:val="00E239EE"/>
    <w:rsid w:val="00E36C46"/>
    <w:rsid w:val="00E50737"/>
    <w:rsid w:val="00EF0A50"/>
    <w:rsid w:val="00F47D04"/>
    <w:rsid w:val="00F8634C"/>
    <w:rsid w:val="00FB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765AC"/>
  <w15:docId w15:val="{279AF164-4097-4B2A-9C3F-2E615F1F4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03AD3"/>
    <w:pPr>
      <w:spacing w:after="0" w:line="240" w:lineRule="auto"/>
      <w:jc w:val="both"/>
    </w:pPr>
    <w:rPr>
      <w:rFonts w:ascii="Arial" w:hAnsi="Arial"/>
      <w:color w:val="000000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03AD3"/>
    <w:pPr>
      <w:keepNext/>
      <w:widowControl w:val="0"/>
      <w:spacing w:before="800" w:after="120"/>
      <w:jc w:val="center"/>
      <w:outlineLvl w:val="0"/>
    </w:pPr>
    <w:rPr>
      <w:rFonts w:eastAsia="Times New Roman" w:cs="Arial"/>
      <w:b/>
      <w:bCs/>
      <w:sz w:val="28"/>
      <w:szCs w:val="28"/>
    </w:rPr>
  </w:style>
  <w:style w:type="paragraph" w:styleId="Nadpis2">
    <w:name w:val="heading 2"/>
    <w:basedOn w:val="Normlny"/>
    <w:next w:val="Nadpis3"/>
    <w:link w:val="Nadpis2Char"/>
    <w:uiPriority w:val="99"/>
    <w:qFormat/>
    <w:rsid w:val="00003AD3"/>
    <w:pPr>
      <w:keepNext/>
      <w:spacing w:before="240" w:after="240"/>
      <w:jc w:val="center"/>
      <w:outlineLvl w:val="1"/>
    </w:pPr>
    <w:rPr>
      <w:rFonts w:eastAsia="Times New Roman" w:cs="Arial"/>
      <w:b/>
      <w:bCs/>
      <w:iCs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9"/>
    <w:qFormat/>
    <w:rsid w:val="00003AD3"/>
    <w:pPr>
      <w:keepNext/>
      <w:spacing w:before="240" w:after="240"/>
      <w:jc w:val="center"/>
      <w:outlineLvl w:val="2"/>
    </w:pPr>
    <w:rPr>
      <w:rFonts w:eastAsiaTheme="majorEastAsia" w:cs="Arial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003AD3"/>
    <w:rPr>
      <w:rFonts w:ascii="Arial" w:eastAsia="Times New Roman" w:hAnsi="Arial" w:cs="Arial"/>
      <w:b/>
      <w:bCs/>
      <w:color w:val="000000"/>
      <w:sz w:val="28"/>
      <w:szCs w:val="28"/>
      <w:lang w:eastAsia="sk-SK"/>
    </w:rPr>
  </w:style>
  <w:style w:type="character" w:customStyle="1" w:styleId="Nadpis2Char">
    <w:name w:val="Nadpis 2 Char"/>
    <w:basedOn w:val="Predvolenpsmoodseku"/>
    <w:link w:val="Nadpis2"/>
    <w:uiPriority w:val="99"/>
    <w:rsid w:val="00003AD3"/>
    <w:rPr>
      <w:rFonts w:ascii="Arial" w:eastAsia="Times New Roman" w:hAnsi="Arial" w:cs="Arial"/>
      <w:b/>
      <w:bCs/>
      <w:iCs/>
      <w:color w:val="000000"/>
      <w:sz w:val="26"/>
      <w:szCs w:val="26"/>
      <w:lang w:eastAsia="sk-SK"/>
    </w:rPr>
  </w:style>
  <w:style w:type="character" w:customStyle="1" w:styleId="Nadpis3Char">
    <w:name w:val="Nadpis 3 Char"/>
    <w:basedOn w:val="Predvolenpsmoodseku"/>
    <w:link w:val="Nadpis3"/>
    <w:uiPriority w:val="99"/>
    <w:rsid w:val="00003AD3"/>
    <w:rPr>
      <w:rFonts w:ascii="Arial" w:eastAsiaTheme="majorEastAsia" w:hAnsi="Arial" w:cs="Arial"/>
      <w:b/>
      <w:bCs/>
      <w:color w:val="000000"/>
      <w:sz w:val="26"/>
      <w:szCs w:val="26"/>
      <w:lang w:eastAsia="sk-SK"/>
    </w:rPr>
  </w:style>
  <w:style w:type="paragraph" w:styleId="Odsekzoznamu">
    <w:name w:val="List Paragraph"/>
    <w:basedOn w:val="Normlny"/>
    <w:uiPriority w:val="34"/>
    <w:qFormat/>
    <w:rsid w:val="00264AF7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50B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50BEB"/>
    <w:rPr>
      <w:rFonts w:ascii="Tahoma" w:hAnsi="Tahoma" w:cs="Tahoma"/>
      <w:color w:val="000000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1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3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</dc:creator>
  <cp:keywords/>
  <dc:description/>
  <cp:lastModifiedBy>Riaditel</cp:lastModifiedBy>
  <cp:revision>33</cp:revision>
  <cp:lastPrinted>2015-10-08T11:54:00Z</cp:lastPrinted>
  <dcterms:created xsi:type="dcterms:W3CDTF">2015-10-07T11:45:00Z</dcterms:created>
  <dcterms:modified xsi:type="dcterms:W3CDTF">2023-11-07T11:35:00Z</dcterms:modified>
</cp:coreProperties>
</file>